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618" w:rsidRP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center"/>
        <w:rPr>
          <w:b/>
          <w:szCs w:val="28"/>
        </w:rPr>
      </w:pPr>
      <w:bookmarkStart w:id="0" w:name="_GoBack"/>
      <w:bookmarkEnd w:id="0"/>
      <w:r w:rsidRPr="00790618">
        <w:rPr>
          <w:b/>
          <w:szCs w:val="28"/>
        </w:rPr>
        <w:t xml:space="preserve">Прокуратурой района проведена проверка </w:t>
      </w:r>
      <w:r w:rsidRPr="00790618">
        <w:rPr>
          <w:rFonts w:cs="Times New Roman"/>
          <w:b/>
          <w:szCs w:val="28"/>
        </w:rPr>
        <w:t>исполнение законодательства при реализации национального проекта</w:t>
      </w:r>
    </w:p>
    <w:p w:rsid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</w:p>
    <w:p w:rsid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Прокуратурой района проверено исполнение законодательства при реализации национального проекта «Жилье и городская среда» при осуществлении строительства комплекса сооружений очистки подземных вод в целях обеспечения населения </w:t>
      </w:r>
      <w:proofErr w:type="spellStart"/>
      <w:r>
        <w:rPr>
          <w:rFonts w:cs="Times New Roman"/>
          <w:szCs w:val="28"/>
        </w:rPr>
        <w:t>р.п</w:t>
      </w:r>
      <w:proofErr w:type="spellEnd"/>
      <w:r>
        <w:rPr>
          <w:rFonts w:cs="Times New Roman"/>
          <w:szCs w:val="28"/>
        </w:rPr>
        <w:t>. Ордынское питьевой водой в необходимом объеме и надлежащего качества.</w:t>
      </w:r>
    </w:p>
    <w:p w:rsid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szCs w:val="28"/>
        </w:rPr>
      </w:pPr>
      <w:r>
        <w:rPr>
          <w:rFonts w:cs="Times New Roman"/>
          <w:szCs w:val="28"/>
        </w:rPr>
        <w:t xml:space="preserve"> Проверкой установлено, что между администрацией рабочего поселка Ордынское и ООО «</w:t>
      </w:r>
      <w:proofErr w:type="spellStart"/>
      <w:r>
        <w:rPr>
          <w:rFonts w:cs="Times New Roman"/>
          <w:szCs w:val="28"/>
        </w:rPr>
        <w:t>СпецТрансСтрой</w:t>
      </w:r>
      <w:proofErr w:type="spellEnd"/>
      <w:r>
        <w:rPr>
          <w:rFonts w:cs="Times New Roman"/>
          <w:szCs w:val="28"/>
        </w:rPr>
        <w:t>» заключен муниципальный контракт на строительство</w:t>
      </w:r>
      <w:r w:rsidRPr="003310C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комплекса сооружений очистки подземных вод, цена которого составляет </w:t>
      </w:r>
      <w:r>
        <w:rPr>
          <w:rFonts w:eastAsia="Times New Roman" w:cs="Times New Roman"/>
          <w:szCs w:val="28"/>
          <w:lang w:eastAsia="ru-RU"/>
        </w:rPr>
        <w:t xml:space="preserve">370 981 224 рублей. Вместе с тем, подрядчик </w:t>
      </w:r>
      <w:r>
        <w:rPr>
          <w:rFonts w:cs="Times New Roman"/>
          <w:szCs w:val="28"/>
        </w:rPr>
        <w:t>– ООО «</w:t>
      </w:r>
      <w:proofErr w:type="spellStart"/>
      <w:r>
        <w:rPr>
          <w:rFonts w:cs="Times New Roman"/>
          <w:szCs w:val="28"/>
        </w:rPr>
        <w:t>СпецТрансСтрой</w:t>
      </w:r>
      <w:proofErr w:type="spellEnd"/>
      <w:r>
        <w:rPr>
          <w:rFonts w:cs="Times New Roman"/>
          <w:szCs w:val="28"/>
        </w:rPr>
        <w:t>» в установленный контрактом срок работы по строительству не выполнил, а также нарушил</w:t>
      </w:r>
      <w:r>
        <w:rPr>
          <w:szCs w:val="28"/>
        </w:rPr>
        <w:t xml:space="preserve"> сроки выполнения работ, определенных дорожной картой.</w:t>
      </w:r>
    </w:p>
    <w:p w:rsidR="00790618" w:rsidRPr="00984C76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984C76">
        <w:rPr>
          <w:rFonts w:cs="Times New Roman"/>
          <w:szCs w:val="28"/>
        </w:rPr>
        <w:t>В этой связи прокурором района в отношении юридического лица – ООО «</w:t>
      </w:r>
      <w:proofErr w:type="spellStart"/>
      <w:r w:rsidRPr="00984C76">
        <w:rPr>
          <w:rFonts w:cs="Times New Roman"/>
          <w:szCs w:val="28"/>
        </w:rPr>
        <w:t>СпецТрансСтрой</w:t>
      </w:r>
      <w:proofErr w:type="spellEnd"/>
      <w:r w:rsidRPr="00984C76">
        <w:rPr>
          <w:rFonts w:cs="Times New Roman"/>
          <w:szCs w:val="28"/>
        </w:rPr>
        <w:t xml:space="preserve">» возбуждено дело об административном правонарушении,   предусмотренном ч. 7 ст. 7.32 КоАП РФ - </w:t>
      </w:r>
      <w:r w:rsidRPr="00984C76">
        <w:rPr>
          <w:rFonts w:eastAsia="Times New Roman" w:cs="Times New Roman"/>
          <w:szCs w:val="28"/>
          <w:lang w:eastAsia="ru-RU"/>
        </w:rPr>
        <w:t xml:space="preserve">действия (бездействие), повлекшие неисполнение обязательств, предусмотренных контрактом на поставку товаров, выполнение работ, оказание услуг для нужд заказчиков, с причинением существенного вреда охраняемым законом интересам общества и государства, если такие действия (бездействие) не влекут уголовной ответственности.  </w:t>
      </w:r>
    </w:p>
    <w:p w:rsid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szCs w:val="28"/>
        </w:rPr>
      </w:pPr>
      <w:r w:rsidRPr="00984C76">
        <w:rPr>
          <w:rFonts w:eastAsia="Times New Roman" w:cs="Times New Roman"/>
          <w:szCs w:val="28"/>
          <w:lang w:eastAsia="ru-RU"/>
        </w:rPr>
        <w:t>Дело</w:t>
      </w:r>
      <w:r w:rsidRPr="00984C76">
        <w:rPr>
          <w:rFonts w:cs="Times New Roman"/>
          <w:szCs w:val="28"/>
        </w:rPr>
        <w:t xml:space="preserve"> об административном правонарушении</w:t>
      </w:r>
      <w:r>
        <w:rPr>
          <w:rFonts w:cs="Times New Roman"/>
          <w:szCs w:val="28"/>
        </w:rPr>
        <w:t xml:space="preserve"> находится на рассмотрении.</w:t>
      </w:r>
    </w:p>
    <w:p w:rsid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  <w:r>
        <w:rPr>
          <w:szCs w:val="28"/>
        </w:rPr>
        <w:t>Прокурор Ордынского района</w:t>
      </w:r>
    </w:p>
    <w:p w:rsidR="00790618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790618" w:rsidRPr="00984C76" w:rsidRDefault="00790618" w:rsidP="0079061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  <w:r>
        <w:rPr>
          <w:szCs w:val="28"/>
        </w:rPr>
        <w:t xml:space="preserve">старший советник юстиции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Д.В. Круглов</w:t>
      </w:r>
    </w:p>
    <w:p w:rsidR="00790618" w:rsidRDefault="00790618" w:rsidP="00790618">
      <w:pPr>
        <w:spacing w:line="240" w:lineRule="exact"/>
      </w:pPr>
    </w:p>
    <w:p w:rsidR="00790618" w:rsidRPr="00984C76" w:rsidRDefault="00790618" w:rsidP="00984C76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B62B17" w:rsidRDefault="00B62B17" w:rsidP="00984C76">
      <w:pPr>
        <w:spacing w:line="240" w:lineRule="exact"/>
      </w:pPr>
    </w:p>
    <w:sectPr w:rsidR="00B62B17" w:rsidSect="003310C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C1E"/>
    <w:rsid w:val="003310C4"/>
    <w:rsid w:val="00531C1E"/>
    <w:rsid w:val="0065664F"/>
    <w:rsid w:val="00790618"/>
    <w:rsid w:val="00984C76"/>
    <w:rsid w:val="00B6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8CF65-A7D3-47C9-BC82-F8BE11B6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10C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 Дмитрий Валерьевич</dc:creator>
  <cp:keywords/>
  <dc:description/>
  <cp:lastModifiedBy>Дамм Ирина Владимировна</cp:lastModifiedBy>
  <cp:revision>7</cp:revision>
  <dcterms:created xsi:type="dcterms:W3CDTF">2023-10-29T13:31:00Z</dcterms:created>
  <dcterms:modified xsi:type="dcterms:W3CDTF">2023-12-22T11:01:00Z</dcterms:modified>
</cp:coreProperties>
</file>