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DD" w:rsidRPr="000056CB" w:rsidRDefault="000056CB" w:rsidP="00005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56CB">
        <w:rPr>
          <w:rFonts w:ascii="Times New Roman" w:hAnsi="Times New Roman" w:cs="Times New Roman"/>
          <w:sz w:val="28"/>
          <w:szCs w:val="28"/>
        </w:rPr>
        <w:t xml:space="preserve">АДМИНИСТРАЦИЯ ПЕТРОВСКОГО СЕЛЬСОВЕТА </w:t>
      </w:r>
    </w:p>
    <w:p w:rsidR="000056CB" w:rsidRPr="000056CB" w:rsidRDefault="000056CB" w:rsidP="00005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56CB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0056CB" w:rsidRDefault="000056CB" w:rsidP="00005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56C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056CB" w:rsidRPr="000056CB" w:rsidRDefault="000056CB" w:rsidP="00005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6CB" w:rsidRDefault="000056CB" w:rsidP="00005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56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56CB" w:rsidRPr="000056CB" w:rsidRDefault="000056CB" w:rsidP="00005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6CB" w:rsidRDefault="000056CB" w:rsidP="00005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56CB">
        <w:rPr>
          <w:rFonts w:ascii="Times New Roman" w:hAnsi="Times New Roman" w:cs="Times New Roman"/>
          <w:sz w:val="28"/>
          <w:szCs w:val="28"/>
        </w:rPr>
        <w:t xml:space="preserve">от 05.05.2022г.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056CB">
        <w:rPr>
          <w:rFonts w:ascii="Times New Roman" w:hAnsi="Times New Roman" w:cs="Times New Roman"/>
          <w:sz w:val="28"/>
          <w:szCs w:val="28"/>
        </w:rPr>
        <w:t xml:space="preserve">                             №40</w:t>
      </w:r>
    </w:p>
    <w:p w:rsidR="000056CB" w:rsidRDefault="000056CB" w:rsidP="00005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6CB" w:rsidRDefault="000056CB" w:rsidP="00005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приостановлении контрольных мероприятий по внутреннему финансовому контролю в администрации Петровского сельсовета Ордынского района Новосибирской области на 2022 год, со сроком возобновления не ранее 01 января 2023 года</w:t>
      </w:r>
    </w:p>
    <w:p w:rsidR="000056CB" w:rsidRDefault="000056CB" w:rsidP="00005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6CB" w:rsidRDefault="000056CB" w:rsidP="0000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постановлением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бюджетных средств, получателей бюджетных средств» постановляю:</w:t>
      </w:r>
    </w:p>
    <w:p w:rsidR="000056CB" w:rsidRDefault="000056CB" w:rsidP="00177F9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проверки, указанные в пункте 1 постановления </w:t>
      </w:r>
      <w:r w:rsidRPr="000056CB">
        <w:rPr>
          <w:rFonts w:ascii="Times New Roman" w:hAnsi="Times New Roman" w:cs="Times New Roman"/>
          <w:sz w:val="28"/>
          <w:szCs w:val="28"/>
        </w:rPr>
        <w:t>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бюджетных средств, получателей бюджетных средств»</w:t>
      </w:r>
      <w:r w:rsidR="00177F9C">
        <w:rPr>
          <w:rFonts w:ascii="Times New Roman" w:hAnsi="Times New Roman" w:cs="Times New Roman"/>
          <w:sz w:val="28"/>
          <w:szCs w:val="28"/>
        </w:rPr>
        <w:t>, по внутреннему муниципальному финансовому контролю приостановить со сроком возобновления не ранее 01 января 2023 года либо завершаются не позднее 20 рабочих дней со дня вступления в силу настоящего правового акта.</w:t>
      </w:r>
    </w:p>
    <w:p w:rsidR="00177F9C" w:rsidRDefault="00177F9C" w:rsidP="00177F9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сайте администрации в сети Интернет.</w:t>
      </w:r>
    </w:p>
    <w:p w:rsidR="00177F9C" w:rsidRDefault="00177F9C" w:rsidP="00177F9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77F9C" w:rsidRDefault="00177F9C" w:rsidP="00177F9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77F9C" w:rsidRDefault="00177F9C" w:rsidP="00177F9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Петровского сельсовета</w:t>
      </w:r>
    </w:p>
    <w:p w:rsidR="00177F9C" w:rsidRDefault="00177F9C" w:rsidP="00177F9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177F9C" w:rsidRPr="000056CB" w:rsidRDefault="00177F9C" w:rsidP="00177F9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В.А. Кофанов</w:t>
      </w:r>
      <w:bookmarkStart w:id="0" w:name="_GoBack"/>
      <w:bookmarkEnd w:id="0"/>
    </w:p>
    <w:sectPr w:rsidR="00177F9C" w:rsidRPr="0000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0C9C"/>
    <w:multiLevelType w:val="hybridMultilevel"/>
    <w:tmpl w:val="45D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4A"/>
    <w:rsid w:val="000056CB"/>
    <w:rsid w:val="0002354A"/>
    <w:rsid w:val="00177F9C"/>
    <w:rsid w:val="00F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63FA4-A618-4498-AEE8-FE40E280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2022-05-05T11:58:00Z</dcterms:created>
  <dcterms:modified xsi:type="dcterms:W3CDTF">2022-05-05T12:18:00Z</dcterms:modified>
</cp:coreProperties>
</file>