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116DC">
        <w:rPr>
          <w:rFonts w:cs="Calibri"/>
          <w:noProof/>
        </w:rPr>
        <w:t xml:space="preserve">                                                                                                             </w:t>
      </w:r>
      <w:r w:rsidR="007116DC" w:rsidRPr="007116DC">
        <w:rPr>
          <w:rFonts w:ascii="Segoe UI" w:hAnsi="Segoe UI" w:cs="Segoe UI"/>
          <w:b/>
          <w:noProof/>
        </w:rPr>
        <w:t>26.07.2022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7116DC" w:rsidRDefault="007116DC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>Как оформить квартиру в новостройке:</w:t>
      </w:r>
    </w:p>
    <w:p w:rsidR="00AC6D9F" w:rsidRDefault="007116DC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 xml:space="preserve"> «горячая линия» </w:t>
      </w:r>
      <w:proofErr w:type="gramStart"/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новосибирского</w:t>
      </w:r>
      <w:proofErr w:type="gramEnd"/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Росреестра</w:t>
      </w:r>
    </w:p>
    <w:bookmarkEnd w:id="0"/>
    <w:p w:rsidR="007116DC" w:rsidRDefault="007116DC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</w:p>
    <w:p w:rsidR="007116DC" w:rsidRDefault="007116DC" w:rsidP="007116DC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8D2DBD">
        <w:rPr>
          <w:rFonts w:ascii="Segoe UI" w:hAnsi="Segoe UI" w:cs="Segoe UI"/>
          <w:b/>
          <w:bCs/>
          <w:color w:val="000000"/>
          <w:sz w:val="28"/>
          <w:szCs w:val="28"/>
        </w:rPr>
        <w:t>28 июля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 2022 года в Управлении Росреестра по Новосибирской области состоится «горячая» телефонная линия на тему того, как оформить право собственности на новое жилье</w:t>
      </w:r>
      <w:r w:rsidR="006E3B50">
        <w:rPr>
          <w:rFonts w:ascii="Segoe UI" w:hAnsi="Segoe UI" w:cs="Segoe UI"/>
          <w:bCs/>
          <w:color w:val="000000"/>
          <w:sz w:val="28"/>
          <w:szCs w:val="28"/>
        </w:rPr>
        <w:t>: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 </w:t>
      </w:r>
    </w:p>
    <w:p w:rsidR="007116DC" w:rsidRPr="007116DC" w:rsidRDefault="007116DC" w:rsidP="007116DC">
      <w:pPr>
        <w:pStyle w:val="ab"/>
        <w:spacing w:before="0" w:beforeAutospacing="0" w:after="0" w:afterAutospacing="0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Cs/>
          <w:color w:val="000000"/>
          <w:sz w:val="28"/>
          <w:szCs w:val="28"/>
        </w:rPr>
        <w:t>-</w:t>
      </w:r>
      <w:r w:rsidR="006E3B50">
        <w:rPr>
          <w:rFonts w:ascii="Segoe UI" w:hAnsi="Segoe UI" w:cs="Segoe UI"/>
          <w:bCs/>
          <w:color w:val="000000"/>
          <w:sz w:val="28"/>
          <w:szCs w:val="28"/>
        </w:rPr>
        <w:t>п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орядок регистрации квартиры в новостройке; </w:t>
      </w:r>
    </w:p>
    <w:p w:rsidR="007116DC" w:rsidRPr="007116DC" w:rsidRDefault="007116DC" w:rsidP="007116DC">
      <w:pPr>
        <w:pStyle w:val="ab"/>
        <w:spacing w:before="0" w:beforeAutospacing="0" w:after="0" w:afterAutospacing="0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-куда обращаться за регистрацией прав, какой способ подачи документов выбрать; </w:t>
      </w:r>
    </w:p>
    <w:p w:rsidR="007116DC" w:rsidRPr="007116DC" w:rsidRDefault="007116DC" w:rsidP="007116DC">
      <w:pPr>
        <w:pStyle w:val="ab"/>
        <w:spacing w:before="0" w:beforeAutospacing="0" w:after="0" w:afterAutospacing="0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Cs/>
          <w:color w:val="000000"/>
          <w:sz w:val="28"/>
          <w:szCs w:val="28"/>
        </w:rPr>
        <w:t>-</w:t>
      </w:r>
      <w:proofErr w:type="gramStart"/>
      <w:r w:rsidRPr="007116DC">
        <w:rPr>
          <w:rFonts w:ascii="Segoe UI" w:hAnsi="Segoe UI" w:cs="Segoe UI"/>
          <w:bCs/>
          <w:color w:val="000000"/>
          <w:sz w:val="28"/>
          <w:szCs w:val="28"/>
        </w:rPr>
        <w:t>возможно</w:t>
      </w:r>
      <w:proofErr w:type="gramEnd"/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 ли переуступить права требования по договору участия в долевом строительстве</w:t>
      </w:r>
      <w:r w:rsidR="006E3B50">
        <w:rPr>
          <w:rFonts w:ascii="Segoe UI" w:hAnsi="Segoe UI" w:cs="Segoe UI"/>
          <w:bCs/>
          <w:color w:val="000000"/>
          <w:sz w:val="28"/>
          <w:szCs w:val="28"/>
        </w:rPr>
        <w:t>,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 если дом уже построен; </w:t>
      </w:r>
    </w:p>
    <w:p w:rsidR="007116DC" w:rsidRPr="007116DC" w:rsidRDefault="007116DC" w:rsidP="007116DC">
      <w:pPr>
        <w:pStyle w:val="ab"/>
        <w:spacing w:before="0" w:beforeAutospacing="0" w:after="0" w:afterAutospacing="0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>
        <w:rPr>
          <w:rFonts w:ascii="Segoe UI" w:hAnsi="Segoe UI" w:cs="Segoe UI"/>
          <w:bCs/>
          <w:color w:val="000000"/>
          <w:sz w:val="28"/>
          <w:szCs w:val="28"/>
        </w:rPr>
        <w:t xml:space="preserve">-в 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какую собственность оформлять квартиру, если на момент подписания акта передачи с застройщиком супруги расторгли брак. </w:t>
      </w:r>
    </w:p>
    <w:p w:rsidR="007116DC" w:rsidRPr="007116DC" w:rsidRDefault="007116DC" w:rsidP="007116DC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Cs/>
          <w:color w:val="000000"/>
          <w:sz w:val="28"/>
          <w:szCs w:val="28"/>
        </w:rPr>
        <w:t>На эти и другие вопросы ответит начальник отдела государственной регистрации недвижимости Любовь Борисовна Ястребова.</w:t>
      </w:r>
    </w:p>
    <w:p w:rsidR="007116DC" w:rsidRPr="007116DC" w:rsidRDefault="007116DC" w:rsidP="007116DC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Телефон «горячей» линии: </w:t>
      </w:r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>8 (383) 211-21-15,</w:t>
      </w:r>
      <w:r w:rsidRPr="007116DC">
        <w:rPr>
          <w:rFonts w:ascii="Segoe UI" w:hAnsi="Segoe UI" w:cs="Segoe UI"/>
          <w:bCs/>
          <w:color w:val="000000"/>
          <w:sz w:val="28"/>
          <w:szCs w:val="28"/>
        </w:rPr>
        <w:t xml:space="preserve"> прием звонков </w:t>
      </w:r>
      <w:r>
        <w:rPr>
          <w:rFonts w:ascii="Segoe UI" w:hAnsi="Segoe UI" w:cs="Segoe UI"/>
          <w:bCs/>
          <w:color w:val="000000"/>
          <w:sz w:val="28"/>
          <w:szCs w:val="28"/>
        </w:rPr>
        <w:t xml:space="preserve">               </w:t>
      </w:r>
      <w:r w:rsidRPr="007116DC">
        <w:rPr>
          <w:rFonts w:ascii="Segoe UI" w:hAnsi="Segoe UI" w:cs="Segoe UI"/>
          <w:b/>
          <w:bCs/>
          <w:color w:val="000000"/>
          <w:sz w:val="28"/>
          <w:szCs w:val="28"/>
        </w:rPr>
        <w:t>с 14:00 до 15:00.</w:t>
      </w:r>
    </w:p>
    <w:p w:rsidR="00AC6D9F" w:rsidRPr="00AC6D9F" w:rsidRDefault="00AC6D9F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807F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807FD" w:rsidRPr="004807FD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4807F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4807F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4807F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4807F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CA2" w:rsidRDefault="00050CA2" w:rsidP="00747FDB">
      <w:pPr>
        <w:spacing w:after="0" w:line="240" w:lineRule="auto"/>
      </w:pPr>
      <w:r>
        <w:separator/>
      </w:r>
    </w:p>
  </w:endnote>
  <w:endnote w:type="continuationSeparator" w:id="0">
    <w:p w:rsidR="00050CA2" w:rsidRDefault="00050CA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CA2" w:rsidRDefault="00050CA2" w:rsidP="00747FDB">
      <w:pPr>
        <w:spacing w:after="0" w:line="240" w:lineRule="auto"/>
      </w:pPr>
      <w:r>
        <w:separator/>
      </w:r>
    </w:p>
  </w:footnote>
  <w:footnote w:type="continuationSeparator" w:id="0">
    <w:p w:rsidR="00050CA2" w:rsidRDefault="00050CA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4807F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50CA2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807FD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E3B50"/>
    <w:rsid w:val="006F1713"/>
    <w:rsid w:val="007076C4"/>
    <w:rsid w:val="007116DC"/>
    <w:rsid w:val="00742794"/>
    <w:rsid w:val="00747FDB"/>
    <w:rsid w:val="007739AC"/>
    <w:rsid w:val="0083407C"/>
    <w:rsid w:val="00836E3C"/>
    <w:rsid w:val="008C6DC0"/>
    <w:rsid w:val="008D2DBD"/>
    <w:rsid w:val="009001A5"/>
    <w:rsid w:val="00901983"/>
    <w:rsid w:val="009058C7"/>
    <w:rsid w:val="00907414"/>
    <w:rsid w:val="00991C84"/>
    <w:rsid w:val="009B5EA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A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2022-07-26T08:19:00Z</dcterms:created>
  <dcterms:modified xsi:type="dcterms:W3CDTF">2022-07-26T09:28:00Z</dcterms:modified>
</cp:coreProperties>
</file>