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3DDD">
        <w:rPr>
          <w:rFonts w:cs="Calibri"/>
          <w:noProof/>
        </w:rPr>
        <w:t xml:space="preserve">                                                                                                             </w:t>
      </w:r>
      <w:r w:rsidR="00C93DDD" w:rsidRPr="00C93DDD">
        <w:rPr>
          <w:rFonts w:ascii="Segoe UI" w:hAnsi="Segoe UI" w:cs="Segoe UI"/>
          <w:b/>
          <w:noProof/>
        </w:rPr>
        <w:t>10.08.2022</w:t>
      </w:r>
    </w:p>
    <w:p w:rsidR="00C93DDD" w:rsidRDefault="00C93DDD" w:rsidP="00C93DDD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C93DDD" w:rsidRDefault="00C93DDD" w:rsidP="00C93DDD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Беспилотники Росреестра обследовали </w:t>
      </w:r>
    </w:p>
    <w:p w:rsidR="00C93DDD" w:rsidRPr="00C93DDD" w:rsidRDefault="00F37A76" w:rsidP="00C93DDD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/>
          <w:sz w:val="28"/>
          <w:szCs w:val="28"/>
          <w:lang w:eastAsia="ru-RU"/>
        </w:rPr>
        <w:t>800</w:t>
      </w:r>
      <w:r w:rsidR="00C93DDD" w:rsidRP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земельных участк</w:t>
      </w:r>
      <w:r w:rsid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>ов</w:t>
      </w:r>
      <w:r w:rsidR="00C93DDD" w:rsidRP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Новосибирской области</w:t>
      </w:r>
    </w:p>
    <w:p w:rsidR="00C93DDD" w:rsidRPr="00C93DDD" w:rsidRDefault="00C93DDD" w:rsidP="00C93DDD">
      <w:pPr>
        <w:spacing w:after="0" w:line="240" w:lineRule="auto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C93DDD" w:rsidRPr="00C93DDD" w:rsidRDefault="00C93DDD" w:rsidP="00C93DDD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ab/>
        <w:t>Сотрудниками Управления Росреестра по Новосибирской области в ию</w:t>
      </w:r>
      <w:bookmarkStart w:id="0" w:name="_GoBack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л</w:t>
      </w:r>
      <w:bookmarkEnd w:id="0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е 2022 года было проведено три полета с использованием беспилотного летательного аппарата.</w:t>
      </w:r>
    </w:p>
    <w:p w:rsidR="00C93DDD" w:rsidRPr="00C93DDD" w:rsidRDefault="00C93DDD" w:rsidP="00C93DDD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ab/>
        <w:t xml:space="preserve">Получены снимки и ортофотопланы данной местности, проведено обследование более </w:t>
      </w:r>
      <w:r w:rsidR="00F37A76">
        <w:rPr>
          <w:rFonts w:ascii="Segoe UI" w:eastAsia="Times New Roman" w:hAnsi="Segoe UI" w:cs="Segoe UI"/>
          <w:sz w:val="28"/>
          <w:szCs w:val="28"/>
          <w:lang w:eastAsia="ru-RU"/>
        </w:rPr>
        <w:t>600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земельных участков над территорией города Болотное Болотнинского района Новосибирской области и более </w:t>
      </w:r>
      <w:r w:rsidR="00F37A76">
        <w:rPr>
          <w:rFonts w:ascii="Segoe UI" w:eastAsia="Times New Roman" w:hAnsi="Segoe UI" w:cs="Segoe UI"/>
          <w:sz w:val="28"/>
          <w:szCs w:val="28"/>
          <w:lang w:eastAsia="ru-RU"/>
        </w:rPr>
        <w:t>200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земельных участков в </w:t>
      </w:r>
      <w:proofErr w:type="spell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Плотниковском</w:t>
      </w:r>
      <w:proofErr w:type="spell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сельсовете Новосибирского района. Площадь обследуемых территорий составила </w:t>
      </w:r>
      <w:r w:rsidRPr="001344B3">
        <w:rPr>
          <w:rFonts w:ascii="Segoe UI" w:eastAsia="Times New Roman" w:hAnsi="Segoe UI" w:cs="Segoe UI"/>
          <w:b/>
          <w:sz w:val="28"/>
          <w:szCs w:val="28"/>
          <w:lang w:eastAsia="ru-RU"/>
        </w:rPr>
        <w:t>359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гектар</w:t>
      </w:r>
      <w:r w:rsidR="001344B3">
        <w:rPr>
          <w:rFonts w:ascii="Segoe UI" w:eastAsia="Times New Roman" w:hAnsi="Segoe UI" w:cs="Segoe UI"/>
          <w:sz w:val="28"/>
          <w:szCs w:val="28"/>
          <w:lang w:eastAsia="ru-RU"/>
        </w:rPr>
        <w:t>ов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. </w:t>
      </w:r>
    </w:p>
    <w:p w:rsidR="00C93DDD" w:rsidRPr="00C93DDD" w:rsidRDefault="00C93DDD" w:rsidP="00C93DD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Данные, полученные с помощью </w:t>
      </w:r>
      <w:proofErr w:type="spell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беспилотников</w:t>
      </w:r>
      <w:proofErr w:type="spell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,  будут применяться для определения фактического использования земельных участков, координат характерных точек их границ в целях п</w:t>
      </w:r>
      <w:r w:rsidRPr="00C93DDD">
        <w:rPr>
          <w:rFonts w:ascii="Segoe UI" w:eastAsia="Times New Roman" w:hAnsi="Segoe UI" w:cs="Segoe UI"/>
          <w:sz w:val="28"/>
          <w:szCs w:val="28"/>
          <w:shd w:val="clear" w:color="auto" w:fill="FFFFFF"/>
          <w:lang w:eastAsia="ru-RU"/>
        </w:rPr>
        <w:t>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A417DB" w:rsidRDefault="00C93DDD" w:rsidP="00C93DD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proofErr w:type="gram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Новосибирский</w:t>
      </w:r>
      <w:proofErr w:type="gram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Росреестр продолжит реализацию проекта по использованию беспилотных летательных аппаратов. В августе 2022 года планируется проведение еще нескольких полетов над территорией Верх-</w:t>
      </w:r>
      <w:proofErr w:type="spell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Тулинского</w:t>
      </w:r>
      <w:proofErr w:type="spell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сельсовета Новосибирского района Новосибирской области.</w:t>
      </w:r>
    </w:p>
    <w:p w:rsidR="00C93DDD" w:rsidRPr="00C93DDD" w:rsidRDefault="00C93DDD" w:rsidP="00C93DD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AF27ED" w:rsidRDefault="00F37A7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F37A7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F37A7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F37A7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F37A7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70" w:rsidRDefault="00D22C70" w:rsidP="00747FDB">
      <w:pPr>
        <w:spacing w:after="0" w:line="240" w:lineRule="auto"/>
      </w:pPr>
      <w:r>
        <w:separator/>
      </w:r>
    </w:p>
  </w:endnote>
  <w:endnote w:type="continuationSeparator" w:id="0">
    <w:p w:rsidR="00D22C70" w:rsidRDefault="00D22C7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70" w:rsidRDefault="00D22C70" w:rsidP="00747FDB">
      <w:pPr>
        <w:spacing w:after="0" w:line="240" w:lineRule="auto"/>
      </w:pPr>
      <w:r>
        <w:separator/>
      </w:r>
    </w:p>
  </w:footnote>
  <w:footnote w:type="continuationSeparator" w:id="0">
    <w:p w:rsidR="00D22C70" w:rsidRDefault="00D22C7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1F0"/>
    <w:rsid w:val="00097C70"/>
    <w:rsid w:val="000C1DE5"/>
    <w:rsid w:val="000E0318"/>
    <w:rsid w:val="001344B3"/>
    <w:rsid w:val="0016035A"/>
    <w:rsid w:val="00202745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311AC"/>
    <w:rsid w:val="006409BF"/>
    <w:rsid w:val="00657AA5"/>
    <w:rsid w:val="00672798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93DDD"/>
    <w:rsid w:val="00CA3F4D"/>
    <w:rsid w:val="00CF76E8"/>
    <w:rsid w:val="00D06BB4"/>
    <w:rsid w:val="00D17291"/>
    <w:rsid w:val="00D22C70"/>
    <w:rsid w:val="00DD1B0C"/>
    <w:rsid w:val="00DE1EF3"/>
    <w:rsid w:val="00DF2633"/>
    <w:rsid w:val="00E018D4"/>
    <w:rsid w:val="00E6331D"/>
    <w:rsid w:val="00E92F95"/>
    <w:rsid w:val="00ED3003"/>
    <w:rsid w:val="00F04CB2"/>
    <w:rsid w:val="00F37A76"/>
    <w:rsid w:val="00F40EEE"/>
    <w:rsid w:val="00F66150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2022-08-10T06:38:00Z</dcterms:created>
  <dcterms:modified xsi:type="dcterms:W3CDTF">2022-08-11T02:39:00Z</dcterms:modified>
</cp:coreProperties>
</file>