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E" w:rsidRPr="00D334AE" w:rsidRDefault="00DE6C0E" w:rsidP="00D334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bookmarkStart w:id="0" w:name="_GoBack"/>
      <w:bookmarkEnd w:id="0"/>
      <w:r w:rsidRPr="00D334AE">
        <w:rPr>
          <w:rStyle w:val="a4"/>
          <w:color w:val="444444"/>
          <w:sz w:val="28"/>
          <w:szCs w:val="28"/>
          <w:bdr w:val="none" w:sz="0" w:space="0" w:color="auto" w:frame="1"/>
        </w:rPr>
        <w:t>Ветеринарная служба Ордынского района предупреждает владельцев крупно</w:t>
      </w:r>
      <w:r w:rsidR="00D334AE">
        <w:rPr>
          <w:rStyle w:val="a4"/>
          <w:color w:val="444444"/>
          <w:sz w:val="28"/>
          <w:szCs w:val="28"/>
          <w:bdr w:val="none" w:sz="0" w:space="0" w:color="auto" w:frame="1"/>
        </w:rPr>
        <w:t>го рогатого скота о профилактике</w:t>
      </w:r>
      <w:r w:rsidRPr="00D334AE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ветеринарных заболеваний, а в частности, лейкоза.</w:t>
      </w:r>
    </w:p>
    <w:p w:rsidR="00DE6C0E" w:rsidRPr="00D334AE" w:rsidRDefault="00DE6C0E" w:rsidP="00D334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t xml:space="preserve">Лейкоз крупного рогатого скота – хроническая инфекционная болезнь с необратимым процессом, вызываемая вирусом лейкоза крупного рогатого скота (ВЛКРС), протекающая в начале </w:t>
      </w:r>
      <w:r w:rsidRPr="00D334AE">
        <w:rPr>
          <w:b/>
          <w:color w:val="444444"/>
          <w:sz w:val="28"/>
          <w:szCs w:val="28"/>
        </w:rPr>
        <w:t>бессимптомно</w:t>
      </w:r>
      <w:r w:rsidRPr="00D334AE">
        <w:rPr>
          <w:color w:val="444444"/>
          <w:sz w:val="28"/>
          <w:szCs w:val="28"/>
        </w:rPr>
        <w:t>, а затем проявляющаяся лимфоцитозом или образованием опухолей в кроветворных и других органах и тканях.</w:t>
      </w:r>
    </w:p>
    <w:p w:rsidR="00DE6C0E" w:rsidRPr="00D334AE" w:rsidRDefault="00D334AE" w:rsidP="00D334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</w:t>
      </w:r>
      <w:r w:rsidR="00DE6C0E" w:rsidRPr="00D334AE">
        <w:rPr>
          <w:color w:val="444444"/>
          <w:sz w:val="28"/>
          <w:szCs w:val="28"/>
        </w:rPr>
        <w:t>сточник инфекции – больные и инфицированные вирусом лейкоза крупного рогатого скота животные. Факторами передачи являются кровь, молоко и другие секреты и экскреты</w:t>
      </w:r>
      <w:r>
        <w:rPr>
          <w:color w:val="444444"/>
          <w:sz w:val="28"/>
          <w:szCs w:val="28"/>
        </w:rPr>
        <w:t>, содержащие лимфоидные клетки больного животного</w:t>
      </w:r>
      <w:r w:rsidR="00DE6C0E" w:rsidRPr="00D334AE">
        <w:rPr>
          <w:color w:val="444444"/>
          <w:sz w:val="28"/>
          <w:szCs w:val="28"/>
        </w:rPr>
        <w:t>. Заражение происходит при совместном содержании здоровых животных с больными.</w:t>
      </w:r>
    </w:p>
    <w:p w:rsidR="00DE6C0E" w:rsidRPr="00D334AE" w:rsidRDefault="00DE6C0E" w:rsidP="00D334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t xml:space="preserve">Молоко и молочные продукты от больных лейкозом коров запрещено реализовать </w:t>
      </w:r>
      <w:r w:rsidR="00D334AE">
        <w:rPr>
          <w:color w:val="444444"/>
          <w:sz w:val="28"/>
          <w:szCs w:val="28"/>
        </w:rPr>
        <w:t>и употреблять без кипячения.</w:t>
      </w:r>
      <w:r w:rsidRPr="00D334AE">
        <w:rPr>
          <w:color w:val="444444"/>
          <w:sz w:val="28"/>
          <w:szCs w:val="28"/>
        </w:rPr>
        <w:t xml:space="preserve"> Больные лейкозом животные подлежат убою. Вакцинопрофилактики и средств лечения животных при данном заболевании нет.</w:t>
      </w:r>
    </w:p>
    <w:p w:rsidR="00DE6C0E" w:rsidRPr="00D334AE" w:rsidRDefault="00DE6C0E" w:rsidP="00D334A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rStyle w:val="a4"/>
          <w:color w:val="444444"/>
          <w:sz w:val="28"/>
          <w:szCs w:val="28"/>
          <w:bdr w:val="none" w:sz="0" w:space="0" w:color="auto" w:frame="1"/>
        </w:rPr>
        <w:t>С целью недопущения заноса и распространения болезни   владельцем животных НЕОБХОДИМО:</w:t>
      </w:r>
    </w:p>
    <w:p w:rsidR="00DE6C0E" w:rsidRPr="00D334AE" w:rsidRDefault="00DE6C0E" w:rsidP="007768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t>— приобретать, продавать крупный рогатый скот только после проведени</w:t>
      </w:r>
      <w:r w:rsidR="00D334AE">
        <w:rPr>
          <w:color w:val="444444"/>
          <w:sz w:val="28"/>
          <w:szCs w:val="28"/>
        </w:rPr>
        <w:t xml:space="preserve">я диагностических исследований </w:t>
      </w:r>
      <w:r w:rsidRPr="00D334AE">
        <w:rPr>
          <w:color w:val="444444"/>
          <w:sz w:val="28"/>
          <w:szCs w:val="28"/>
        </w:rPr>
        <w:t>и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DE6C0E" w:rsidRPr="00D334AE" w:rsidRDefault="00DE6C0E" w:rsidP="007768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t xml:space="preserve">— вновь поступивших животных </w:t>
      </w:r>
      <w:proofErr w:type="spellStart"/>
      <w:r w:rsidRPr="00D334AE">
        <w:rPr>
          <w:color w:val="444444"/>
          <w:sz w:val="28"/>
          <w:szCs w:val="28"/>
        </w:rPr>
        <w:t>карантинировать</w:t>
      </w:r>
      <w:proofErr w:type="spellEnd"/>
      <w:r w:rsidRPr="00D334AE">
        <w:rPr>
          <w:color w:val="444444"/>
          <w:sz w:val="28"/>
          <w:szCs w:val="28"/>
        </w:rPr>
        <w:t xml:space="preserve"> в течение 30 дней для проведения  диагностических исследований и обработок;</w:t>
      </w:r>
    </w:p>
    <w:p w:rsidR="00DE6C0E" w:rsidRPr="00D334AE" w:rsidRDefault="00DE6C0E" w:rsidP="007768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t>— обрабатывать поголовье крупного рогатого скота против кровососущих насекомых, гнуса;</w:t>
      </w:r>
    </w:p>
    <w:p w:rsidR="00DE6C0E" w:rsidRPr="00D334AE" w:rsidRDefault="00DE6C0E" w:rsidP="007768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lastRenderedPageBreak/>
        <w:t xml:space="preserve">—предъявлять животных для проведения обязательных </w:t>
      </w:r>
      <w:proofErr w:type="spellStart"/>
      <w:r w:rsidR="00D334AE">
        <w:rPr>
          <w:color w:val="444444"/>
          <w:sz w:val="28"/>
          <w:szCs w:val="28"/>
        </w:rPr>
        <w:t>вет</w:t>
      </w:r>
      <w:r w:rsidRPr="00D334AE">
        <w:rPr>
          <w:color w:val="444444"/>
          <w:sz w:val="28"/>
          <w:szCs w:val="28"/>
        </w:rPr>
        <w:t>мероприятий</w:t>
      </w:r>
      <w:proofErr w:type="spellEnd"/>
      <w:r w:rsidRPr="00D334AE">
        <w:rPr>
          <w:color w:val="444444"/>
          <w:sz w:val="28"/>
          <w:szCs w:val="28"/>
        </w:rPr>
        <w:t xml:space="preserve"> (</w:t>
      </w:r>
      <w:r w:rsidR="00D334AE">
        <w:rPr>
          <w:color w:val="444444"/>
          <w:sz w:val="28"/>
          <w:szCs w:val="28"/>
        </w:rPr>
        <w:t xml:space="preserve">в </w:t>
      </w:r>
      <w:proofErr w:type="spellStart"/>
      <w:r w:rsidR="00D334AE">
        <w:rPr>
          <w:color w:val="444444"/>
          <w:sz w:val="28"/>
          <w:szCs w:val="28"/>
        </w:rPr>
        <w:t>т.ч</w:t>
      </w:r>
      <w:proofErr w:type="spellEnd"/>
      <w:r w:rsidR="00D334AE">
        <w:rPr>
          <w:color w:val="444444"/>
          <w:sz w:val="28"/>
          <w:szCs w:val="28"/>
        </w:rPr>
        <w:t xml:space="preserve">. </w:t>
      </w:r>
      <w:r w:rsidRPr="00D334AE">
        <w:rPr>
          <w:color w:val="444444"/>
          <w:sz w:val="28"/>
          <w:szCs w:val="28"/>
        </w:rPr>
        <w:t>отбор проб крови для диагностических исследований на лейкоз), предоставлять все необходимые сведения о приобретенных животных;</w:t>
      </w:r>
    </w:p>
    <w:p w:rsidR="00DE6C0E" w:rsidRPr="00D334AE" w:rsidRDefault="00DE6C0E" w:rsidP="007768E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D334AE">
        <w:rPr>
          <w:color w:val="444444"/>
          <w:sz w:val="28"/>
          <w:szCs w:val="28"/>
        </w:rPr>
        <w:t>— выполнять требования ветеринарных специалистов по соблюдению правил по профилактике и борьбе с лейкозом крупного рогатого скота.</w:t>
      </w:r>
    </w:p>
    <w:p w:rsidR="00AB1BD6" w:rsidRPr="00D334AE" w:rsidRDefault="00DE6C0E" w:rsidP="007768EC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</w:pP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По вопросам профилактики лейкоза и </w:t>
      </w:r>
      <w:r w:rsid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других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 заболевани</w:t>
      </w:r>
      <w:r w:rsid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й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 животных</w:t>
      </w: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 обращайтесь в 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ГБУ НСО «Управление ветеринарии Ордынского района НСО»</w:t>
      </w: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 (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р.п. </w:t>
      </w:r>
      <w:proofErr w:type="gramStart"/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Ордынское  ул.</w:t>
      </w:r>
      <w:proofErr w:type="gramEnd"/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 Молодежная,3 </w:t>
      </w: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, тел. 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8</w:t>
      </w: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(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383-59</w:t>
      </w: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)</w:t>
      </w:r>
      <w:r w:rsidR="00AB1BD6"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 xml:space="preserve"> 24-139, 24-136</w:t>
      </w:r>
      <w:r w:rsidRPr="00D334AE">
        <w:rPr>
          <w:rFonts w:ascii="Times New Roman" w:hAnsi="Times New Roman" w:cs="Times New Roman"/>
          <w:color w:val="444444"/>
          <w:sz w:val="28"/>
          <w:szCs w:val="28"/>
          <w:shd w:val="clear" w:color="auto" w:fill="8ED1FC"/>
        </w:rPr>
        <w:t>).</w:t>
      </w:r>
    </w:p>
    <w:p w:rsidR="00AB1BD6" w:rsidRPr="007768EC" w:rsidRDefault="00D334AE" w:rsidP="00D334AE">
      <w:pPr>
        <w:tabs>
          <w:tab w:val="left" w:pos="69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768EC">
        <w:rPr>
          <w:rFonts w:ascii="Times New Roman" w:hAnsi="Times New Roman" w:cs="Times New Roman"/>
          <w:sz w:val="28"/>
          <w:szCs w:val="28"/>
        </w:rPr>
        <w:t xml:space="preserve">Начальник Управления ветеринарии </w:t>
      </w:r>
    </w:p>
    <w:p w:rsidR="00D334AE" w:rsidRPr="007768EC" w:rsidRDefault="00D334AE" w:rsidP="00D334AE">
      <w:pPr>
        <w:tabs>
          <w:tab w:val="left" w:pos="69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768EC">
        <w:rPr>
          <w:rFonts w:ascii="Times New Roman" w:hAnsi="Times New Roman" w:cs="Times New Roman"/>
          <w:sz w:val="28"/>
          <w:szCs w:val="28"/>
        </w:rPr>
        <w:t>Алдохина С.Я.</w:t>
      </w:r>
    </w:p>
    <w:sectPr w:rsidR="00D334AE" w:rsidRPr="007768EC" w:rsidSect="0081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0E"/>
    <w:rsid w:val="007768EC"/>
    <w:rsid w:val="00811B00"/>
    <w:rsid w:val="00A2579C"/>
    <w:rsid w:val="00AB1BD6"/>
    <w:rsid w:val="00D334AE"/>
    <w:rsid w:val="00D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0A3D-A109-4682-8BBD-9C3065E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2020-06-15T10:02:00Z</dcterms:created>
  <dcterms:modified xsi:type="dcterms:W3CDTF">2020-06-15T10:02:00Z</dcterms:modified>
</cp:coreProperties>
</file>