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37" w:rsidRPr="00D513F1" w:rsidRDefault="00A0546F" w:rsidP="00D513F1">
      <w:pPr>
        <w:pStyle w:val="a3"/>
        <w:contextualSpacing/>
        <w:mirrorIndents/>
        <w:jc w:val="right"/>
        <w:rPr>
          <w:b/>
          <w:sz w:val="24"/>
          <w:szCs w:val="24"/>
        </w:rPr>
      </w:pPr>
      <w:r w:rsidRPr="00D513F1">
        <w:rPr>
          <w:b/>
          <w:sz w:val="24"/>
          <w:szCs w:val="24"/>
        </w:rPr>
        <w:t xml:space="preserve">Утверждено </w:t>
      </w:r>
    </w:p>
    <w:p w:rsidR="00220537" w:rsidRDefault="00A0546F" w:rsidP="00A0546F">
      <w:pPr>
        <w:pStyle w:val="a3"/>
        <w:ind w:firstLine="567"/>
        <w:contextualSpacing/>
        <w:mirrorIndents/>
        <w:jc w:val="right"/>
        <w:rPr>
          <w:sz w:val="24"/>
          <w:szCs w:val="24"/>
        </w:rPr>
      </w:pPr>
      <w:r w:rsidRPr="00410292">
        <w:rPr>
          <w:sz w:val="24"/>
          <w:szCs w:val="24"/>
        </w:rPr>
        <w:t xml:space="preserve"> решением сессии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right"/>
        <w:rPr>
          <w:sz w:val="24"/>
          <w:szCs w:val="24"/>
        </w:rPr>
      </w:pPr>
      <w:r w:rsidRPr="00410292">
        <w:rPr>
          <w:sz w:val="24"/>
          <w:szCs w:val="24"/>
        </w:rPr>
        <w:t xml:space="preserve"> Совета депутатов</w:t>
      </w:r>
    </w:p>
    <w:p w:rsidR="00220537" w:rsidRDefault="00A0546F" w:rsidP="00A0546F">
      <w:pPr>
        <w:pStyle w:val="a3"/>
        <w:ind w:firstLine="567"/>
        <w:contextualSpacing/>
        <w:mirrorIndents/>
        <w:jc w:val="right"/>
        <w:rPr>
          <w:sz w:val="24"/>
          <w:szCs w:val="24"/>
        </w:rPr>
      </w:pPr>
      <w:r w:rsidRPr="00410292">
        <w:rPr>
          <w:sz w:val="24"/>
          <w:szCs w:val="24"/>
        </w:rPr>
        <w:t xml:space="preserve"> Петровского сельсовета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right"/>
        <w:rPr>
          <w:sz w:val="24"/>
          <w:szCs w:val="24"/>
        </w:rPr>
      </w:pPr>
      <w:r w:rsidRPr="00410292">
        <w:rPr>
          <w:sz w:val="24"/>
          <w:szCs w:val="24"/>
        </w:rPr>
        <w:t xml:space="preserve"> от 25.03.2011 г. № 2</w:t>
      </w:r>
    </w:p>
    <w:p w:rsidR="00220537" w:rsidRPr="00D513F1" w:rsidRDefault="00220537" w:rsidP="00A0546F">
      <w:pPr>
        <w:pStyle w:val="a3"/>
        <w:ind w:firstLine="567"/>
        <w:contextualSpacing/>
        <w:mirrorIndents/>
        <w:jc w:val="right"/>
        <w:rPr>
          <w:b/>
          <w:sz w:val="24"/>
          <w:szCs w:val="24"/>
        </w:rPr>
      </w:pPr>
      <w:r w:rsidRPr="00D513F1">
        <w:rPr>
          <w:b/>
          <w:sz w:val="24"/>
          <w:szCs w:val="24"/>
        </w:rPr>
        <w:t>в</w:t>
      </w:r>
      <w:r w:rsidR="00A0546F" w:rsidRPr="00D513F1">
        <w:rPr>
          <w:b/>
          <w:sz w:val="24"/>
          <w:szCs w:val="24"/>
        </w:rPr>
        <w:t>несены изменения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right"/>
        <w:rPr>
          <w:sz w:val="24"/>
          <w:szCs w:val="24"/>
        </w:rPr>
      </w:pPr>
      <w:r w:rsidRPr="00410292">
        <w:rPr>
          <w:sz w:val="24"/>
          <w:szCs w:val="24"/>
        </w:rPr>
        <w:t xml:space="preserve"> решением сессии Совета депутатов </w:t>
      </w:r>
    </w:p>
    <w:p w:rsidR="00220537" w:rsidRDefault="00A0546F" w:rsidP="00A0546F">
      <w:pPr>
        <w:pStyle w:val="a3"/>
        <w:ind w:firstLine="567"/>
        <w:contextualSpacing/>
        <w:mirrorIndents/>
        <w:jc w:val="right"/>
        <w:rPr>
          <w:sz w:val="24"/>
          <w:szCs w:val="24"/>
        </w:rPr>
      </w:pPr>
      <w:r w:rsidRPr="00410292">
        <w:rPr>
          <w:sz w:val="24"/>
          <w:szCs w:val="24"/>
        </w:rPr>
        <w:t xml:space="preserve">Петровского сельсовета </w:t>
      </w:r>
    </w:p>
    <w:p w:rsidR="00220537" w:rsidRDefault="00A0546F" w:rsidP="00A0546F">
      <w:pPr>
        <w:pStyle w:val="a3"/>
        <w:ind w:firstLine="567"/>
        <w:contextualSpacing/>
        <w:mirrorIndents/>
        <w:jc w:val="right"/>
        <w:rPr>
          <w:sz w:val="24"/>
          <w:szCs w:val="24"/>
        </w:rPr>
      </w:pPr>
      <w:r w:rsidRPr="00410292">
        <w:rPr>
          <w:sz w:val="24"/>
          <w:szCs w:val="24"/>
        </w:rPr>
        <w:t xml:space="preserve">Ордынского района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right"/>
        <w:rPr>
          <w:sz w:val="24"/>
          <w:szCs w:val="24"/>
        </w:rPr>
      </w:pPr>
      <w:r w:rsidRPr="00410292">
        <w:rPr>
          <w:sz w:val="24"/>
          <w:szCs w:val="24"/>
        </w:rPr>
        <w:t xml:space="preserve">Новосибирской области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right"/>
        <w:rPr>
          <w:sz w:val="24"/>
          <w:szCs w:val="24"/>
        </w:rPr>
      </w:pPr>
      <w:r w:rsidRPr="00410292">
        <w:rPr>
          <w:sz w:val="24"/>
          <w:szCs w:val="24"/>
        </w:rPr>
        <w:t>от 10.03.2017 № 107</w:t>
      </w:r>
      <w:r w:rsidRPr="00410292">
        <w:rPr>
          <w:sz w:val="24"/>
          <w:szCs w:val="24"/>
        </w:rPr>
        <w:br/>
      </w:r>
    </w:p>
    <w:p w:rsidR="00A0546F" w:rsidRPr="00410292" w:rsidRDefault="00A0546F" w:rsidP="00D513F1">
      <w:pPr>
        <w:pStyle w:val="a3"/>
        <w:contextualSpacing/>
        <w:mirrorIndents/>
        <w:jc w:val="center"/>
        <w:rPr>
          <w:caps/>
          <w:sz w:val="24"/>
          <w:szCs w:val="24"/>
        </w:rPr>
      </w:pPr>
      <w:r w:rsidRPr="00410292">
        <w:rPr>
          <w:rStyle w:val="a4"/>
          <w:caps/>
          <w:sz w:val="24"/>
          <w:szCs w:val="24"/>
        </w:rPr>
        <w:t>Положение о публичных слушаниях</w:t>
      </w:r>
    </w:p>
    <w:p w:rsidR="00A0546F" w:rsidRPr="00410292" w:rsidRDefault="00A0546F" w:rsidP="00D513F1">
      <w:pPr>
        <w:pStyle w:val="a3"/>
        <w:contextualSpacing/>
        <w:mirrorIndents/>
        <w:jc w:val="center"/>
        <w:rPr>
          <w:sz w:val="24"/>
          <w:szCs w:val="24"/>
        </w:rPr>
      </w:pPr>
      <w:r w:rsidRPr="00410292">
        <w:rPr>
          <w:rStyle w:val="a4"/>
          <w:sz w:val="24"/>
          <w:szCs w:val="24"/>
        </w:rPr>
        <w:t>1. ОБЩИЕ ПОЛОЖЕНИЯ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1.1. Настоящее Положение в соответствии с Федеральным законом от 6 октября 2003 г. 131-ФЗ "Об общих принципах организации местного самоуправления в Российской Федерации", Уставом муниципального образования Петровского сельсовета</w:t>
      </w:r>
      <w:r w:rsidR="00F200DD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  устанавливает порядок организации и проведения публичных слушаний в п. Петровском.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1.2. Публичные слушания - это форма непосредственного участия населения в осуществлении местного самоуправления. Участие в слушании является свободным и добровольным.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1.3. Подготовка, проведение и определение результатов публичных слушаний осуществляются открыто и гласно.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1.4. </w:t>
      </w:r>
      <w:proofErr w:type="gramStart"/>
      <w:r w:rsidRPr="00410292">
        <w:rPr>
          <w:sz w:val="24"/>
          <w:szCs w:val="24"/>
        </w:rPr>
        <w:t xml:space="preserve">Мнение жителей п. Петровского, выявленное в ходе публичных слушаний, носит для органов местного самоуправления рекомендательный характер. </w:t>
      </w:r>
      <w:proofErr w:type="gramEnd"/>
    </w:p>
    <w:p w:rsidR="00A0546F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1.5. Финансирование публичных слушаний осуществляется за счет средств бюджета муниципального образования.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</w:p>
    <w:p w:rsidR="00A0546F" w:rsidRPr="00410292" w:rsidRDefault="00A0546F" w:rsidP="00A0546F">
      <w:pPr>
        <w:pStyle w:val="a3"/>
        <w:ind w:firstLine="567"/>
        <w:contextualSpacing/>
        <w:mirrorIndents/>
        <w:jc w:val="center"/>
        <w:rPr>
          <w:sz w:val="24"/>
          <w:szCs w:val="24"/>
        </w:rPr>
      </w:pPr>
      <w:r w:rsidRPr="00410292">
        <w:rPr>
          <w:rStyle w:val="a4"/>
          <w:sz w:val="24"/>
          <w:szCs w:val="24"/>
        </w:rPr>
        <w:t>2. ЦЕЛИ И ЗАДАЧИ ОРГАНИЗАЦИИ ПУБЛИЧНЫХ СЛУШАНИЙ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2.1. Целью проведения публичных слушаний является: - обеспечение реализации прав граждан Российской Федерации, постоянно или преимущественно проживающих на территории Петровского сельсовета</w:t>
      </w:r>
      <w:r w:rsidR="00F200DD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, на непосредственное участие в осуществлении местного самоуправления. </w:t>
      </w:r>
    </w:p>
    <w:p w:rsidR="00F200DD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2.2. Задачами публичных слушаний являются: </w:t>
      </w:r>
    </w:p>
    <w:p w:rsidR="00F200DD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- доведение до населения п. Петровского полной и точной информации о проектах правовых актов Совета депутатов или главы Петровского сельсовета</w:t>
      </w:r>
      <w:r w:rsidR="00F200DD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, а также вопросов, выносимых на публичные слушания; </w:t>
      </w:r>
    </w:p>
    <w:p w:rsidR="00F200DD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- обсуждение и выяснение мнения населения по проектам нормативных правовых актов органов местного самоуправления сельского поселения и вопросам, выно</w:t>
      </w:r>
      <w:r w:rsidR="00F200DD">
        <w:rPr>
          <w:sz w:val="24"/>
          <w:szCs w:val="24"/>
        </w:rPr>
        <w:t>симым на публичные слушания;</w:t>
      </w:r>
      <w:r w:rsidRPr="00410292">
        <w:rPr>
          <w:sz w:val="24"/>
          <w:szCs w:val="24"/>
        </w:rPr>
        <w:t xml:space="preserve"> </w:t>
      </w:r>
    </w:p>
    <w:p w:rsidR="00F200DD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- оценка отношения населения сельского поселения рассматриваемым проектам правовых актов Совета депутатов и главы Петровского сельсовета</w:t>
      </w:r>
      <w:r w:rsidR="00F200DD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, а также вопросам, выносимым на публичные слушания; </w:t>
      </w:r>
    </w:p>
    <w:p w:rsidR="00A0546F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- выявление предложений и рекомендаций со стороны населения по важнейшим мероприятиям, проводимым органами местного самоуправления, затрагивающих интересы всего населения п. Петровского.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</w:p>
    <w:p w:rsidR="00A0546F" w:rsidRPr="00410292" w:rsidRDefault="00A0546F" w:rsidP="00D513F1">
      <w:pPr>
        <w:pStyle w:val="a3"/>
        <w:spacing w:before="0" w:beforeAutospacing="0" w:after="0" w:afterAutospacing="0"/>
        <w:contextualSpacing/>
        <w:mirrorIndents/>
        <w:jc w:val="center"/>
        <w:rPr>
          <w:sz w:val="24"/>
          <w:szCs w:val="24"/>
        </w:rPr>
      </w:pPr>
      <w:r w:rsidRPr="00410292">
        <w:rPr>
          <w:rStyle w:val="a4"/>
          <w:sz w:val="24"/>
          <w:szCs w:val="24"/>
        </w:rPr>
        <w:lastRenderedPageBreak/>
        <w:t>3. ПРОЕКТЫ МУНИЦИПАЛЬНЫХ ПРАВОВЫХ АКТОВ И ВОПРОСЫ, ПОДЛЕЖАЩИЕ ВЫНЕСЕНИЮ НА ПУБЛИЧНЫЕ СЛУШАНИЯ</w:t>
      </w:r>
    </w:p>
    <w:p w:rsidR="00A0546F" w:rsidRPr="00410292" w:rsidRDefault="00A0546F" w:rsidP="00A0546F">
      <w:pPr>
        <w:ind w:firstLine="567"/>
        <w:jc w:val="both"/>
        <w:rPr>
          <w:rFonts w:ascii="Arial" w:hAnsi="Arial" w:cs="Arial"/>
        </w:rPr>
      </w:pPr>
      <w:r w:rsidRPr="00410292">
        <w:rPr>
          <w:rFonts w:ascii="Arial" w:hAnsi="Arial" w:cs="Arial"/>
        </w:rPr>
        <w:t>3.1. На публичные слушания выносится:</w:t>
      </w:r>
    </w:p>
    <w:p w:rsidR="00A0546F" w:rsidRPr="00410292" w:rsidRDefault="00A0546F" w:rsidP="00A0546F">
      <w:pPr>
        <w:ind w:firstLine="567"/>
        <w:jc w:val="both"/>
        <w:rPr>
          <w:rFonts w:ascii="Arial" w:hAnsi="Arial" w:cs="Arial"/>
        </w:rPr>
      </w:pPr>
      <w:bookmarkStart w:id="0" w:name="dst691"/>
      <w:bookmarkEnd w:id="0"/>
      <w:proofErr w:type="gramStart"/>
      <w:r w:rsidRPr="00410292">
        <w:rPr>
          <w:rFonts w:ascii="Arial" w:hAnsi="Arial" w:cs="Arial"/>
        </w:rPr>
        <w:t>1) проект у</w:t>
      </w:r>
      <w:r w:rsidR="003E53F2">
        <w:rPr>
          <w:rFonts w:ascii="Arial" w:hAnsi="Arial" w:cs="Arial"/>
        </w:rPr>
        <w:t>става муниципального образования</w:t>
      </w:r>
      <w:r w:rsidRPr="00410292">
        <w:rPr>
          <w:rFonts w:ascii="Arial" w:hAnsi="Arial" w:cs="Arial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F200DD">
        <w:rPr>
          <w:rFonts w:ascii="Arial" w:hAnsi="Arial" w:cs="Arial"/>
        </w:rPr>
        <w:t xml:space="preserve">устав </w:t>
      </w:r>
      <w:r w:rsidRPr="00410292">
        <w:rPr>
          <w:rFonts w:ascii="Arial" w:hAnsi="Arial" w:cs="Arial"/>
        </w:rPr>
        <w:t xml:space="preserve"> вносятся изменения в форме точного воспроизведения положений </w:t>
      </w:r>
      <w:hyperlink r:id="rId4" w:history="1">
        <w:r w:rsidRPr="00A0546F">
          <w:rPr>
            <w:rStyle w:val="a5"/>
            <w:rFonts w:ascii="Arial" w:hAnsi="Arial" w:cs="Arial"/>
            <w:color w:val="auto"/>
            <w:u w:val="none"/>
          </w:rPr>
          <w:t>Конституции</w:t>
        </w:r>
      </w:hyperlink>
      <w:r w:rsidRPr="00A0546F">
        <w:rPr>
          <w:rFonts w:ascii="Arial" w:hAnsi="Arial" w:cs="Arial"/>
        </w:rPr>
        <w:t xml:space="preserve"> Р</w:t>
      </w:r>
      <w:r w:rsidRPr="00410292">
        <w:rPr>
          <w:rFonts w:ascii="Arial" w:hAnsi="Arial" w:cs="Arial"/>
        </w:rPr>
        <w:t>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A0546F" w:rsidRPr="00410292" w:rsidRDefault="00A0546F" w:rsidP="00A0546F">
      <w:pPr>
        <w:ind w:firstLine="567"/>
        <w:jc w:val="both"/>
        <w:rPr>
          <w:rFonts w:ascii="Arial" w:hAnsi="Arial" w:cs="Arial"/>
        </w:rPr>
      </w:pPr>
      <w:bookmarkStart w:id="1" w:name="dst597"/>
      <w:bookmarkEnd w:id="1"/>
      <w:proofErr w:type="gramStart"/>
      <w:r w:rsidRPr="00410292">
        <w:rPr>
          <w:rFonts w:ascii="Arial" w:hAnsi="Arial" w:cs="Arial"/>
        </w:rPr>
        <w:t>2) проекты планов и программ раз</w:t>
      </w:r>
      <w:r w:rsidR="00F200DD">
        <w:rPr>
          <w:rFonts w:ascii="Arial" w:hAnsi="Arial" w:cs="Arial"/>
        </w:rPr>
        <w:t>вити</w:t>
      </w:r>
      <w:r w:rsidR="003E53F2">
        <w:rPr>
          <w:rFonts w:ascii="Arial" w:hAnsi="Arial" w:cs="Arial"/>
        </w:rPr>
        <w:t>я муниципального образования</w:t>
      </w:r>
      <w:r w:rsidRPr="00410292">
        <w:rPr>
          <w:rFonts w:ascii="Arial" w:hAnsi="Arial" w:cs="Arial"/>
        </w:rPr>
        <w:t>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410292">
        <w:rPr>
          <w:rFonts w:ascii="Arial" w:hAnsi="Arial" w:cs="Arial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A0546F" w:rsidRPr="00410292" w:rsidRDefault="00A0546F" w:rsidP="00A0546F">
      <w:pPr>
        <w:ind w:firstLine="567"/>
        <w:jc w:val="both"/>
        <w:rPr>
          <w:rFonts w:ascii="Arial" w:hAnsi="Arial" w:cs="Arial"/>
        </w:rPr>
      </w:pPr>
      <w:bookmarkStart w:id="2" w:name="dst645"/>
      <w:bookmarkEnd w:id="2"/>
      <w:r w:rsidRPr="00410292">
        <w:rPr>
          <w:rFonts w:ascii="Arial" w:hAnsi="Arial" w:cs="Arial"/>
        </w:rPr>
        <w:t>3) вопросы о преобразовании муниципального образования, за исключением случаев, если в соответствии со статьей 13 Федерального закона от 06.10.2003 N 131-ФЗ 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A0546F" w:rsidRPr="00410292" w:rsidRDefault="00A0546F" w:rsidP="00D513F1">
      <w:pPr>
        <w:pStyle w:val="a3"/>
        <w:contextualSpacing/>
        <w:mirrorIndents/>
        <w:jc w:val="center"/>
        <w:rPr>
          <w:sz w:val="24"/>
          <w:szCs w:val="24"/>
        </w:rPr>
      </w:pPr>
      <w:r w:rsidRPr="00410292">
        <w:rPr>
          <w:rStyle w:val="a4"/>
          <w:sz w:val="24"/>
          <w:szCs w:val="24"/>
        </w:rPr>
        <w:t>4. ИНИЦИАТИВА ПРОВЕДЕНИЯ ПУБЛИЧНЫХ СЛУШАНИЙ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4.1. Инициаторами проведения публичных слушаний могут выступать население п. Петровского, Сове</w:t>
      </w:r>
      <w:r w:rsidR="00F200DD">
        <w:rPr>
          <w:sz w:val="24"/>
          <w:szCs w:val="24"/>
        </w:rPr>
        <w:t xml:space="preserve">т депутатов, глава </w:t>
      </w:r>
      <w:r w:rsidRPr="00410292">
        <w:rPr>
          <w:sz w:val="24"/>
          <w:szCs w:val="24"/>
        </w:rPr>
        <w:t xml:space="preserve"> Петровского сельсовета</w:t>
      </w:r>
      <w:r w:rsidR="00F200DD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. </w:t>
      </w:r>
    </w:p>
    <w:p w:rsidR="00F200DD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4.2. В состав субъектов, инициирующих проведение публичных слушаний в п. Петровском от имени населения, могут быть включены: </w:t>
      </w:r>
    </w:p>
    <w:p w:rsidR="00F200DD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proofErr w:type="gramStart"/>
      <w:r w:rsidRPr="00410292">
        <w:rPr>
          <w:sz w:val="24"/>
          <w:szCs w:val="24"/>
        </w:rPr>
        <w:t xml:space="preserve">- инициативная группа по проведению публичных слушаний, состоящая из жителей п. Петровского, обладающих активным избирательным правом на выборах в органы местного самоуправления п. Петровского; </w:t>
      </w:r>
      <w:proofErr w:type="gramEnd"/>
    </w:p>
    <w:p w:rsidR="00F200DD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- общественные объединения; </w:t>
      </w:r>
    </w:p>
    <w:p w:rsidR="00F200DD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- местные и региональные отделения партий, профессиональных и творческих союзов, действующие на территории Петровского сельсовета</w:t>
      </w:r>
      <w:r w:rsidR="00F200DD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;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- органы территориального общественного самоуправления.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4.3. </w:t>
      </w:r>
      <w:proofErr w:type="gramStart"/>
      <w:r w:rsidRPr="00410292">
        <w:rPr>
          <w:sz w:val="24"/>
          <w:szCs w:val="24"/>
        </w:rPr>
        <w:t>Каждый гражданин или группа граждан Российской Федерации, обладающий активным избирательным правом на выборах в органы местного самоуправления Петровского сельсовета</w:t>
      </w:r>
      <w:r w:rsidR="00F200DD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>, вправе образовать инициативную группу по проведению публичных слушаний в количестве 15 человек, имеющих право на участие на выборах в органы местного самоуправления Петровского сельсовета</w:t>
      </w:r>
      <w:r w:rsidR="00F200DD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. </w:t>
      </w:r>
      <w:proofErr w:type="gramEnd"/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4.4. В случае</w:t>
      </w:r>
      <w:proofErr w:type="gramStart"/>
      <w:r w:rsidRPr="00410292">
        <w:rPr>
          <w:sz w:val="24"/>
          <w:szCs w:val="24"/>
        </w:rPr>
        <w:t>,</w:t>
      </w:r>
      <w:proofErr w:type="gramEnd"/>
      <w:r w:rsidRPr="00410292">
        <w:rPr>
          <w:sz w:val="24"/>
          <w:szCs w:val="24"/>
        </w:rPr>
        <w:t xml:space="preserve"> если инициатором проведения публичных слушаний выступает общественное объединение, местное и региональное отделение партий, профессиональный или творческий союз, территориальное общественное </w:t>
      </w:r>
      <w:r w:rsidRPr="00410292">
        <w:rPr>
          <w:sz w:val="24"/>
          <w:szCs w:val="24"/>
        </w:rPr>
        <w:lastRenderedPageBreak/>
        <w:t>самоуправление, действующие на территории Петровского сельсовета</w:t>
      </w:r>
      <w:r w:rsidR="00F200DD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, то соответствующий руководящий орган этого общественного объединения или его структурного подразделения, орган территориального общественного самоуправления выступает в качестве инициативной группы по проведению публичных слушаний независимо от своей численности.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4.5. Инициативная группа по проведению публичных слушаний готовит обращение в Совет депутатов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 и собирает подписи жителей, постоянно или преимущественно проживающих на соответствующей территории, обладающих активным избирательным правом на выборах в органы местного самоуправления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 в поддержку своей инициативы. </w:t>
      </w:r>
    </w:p>
    <w:p w:rsidR="00A0546F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4.6. С инициативой проведения публичных слушаний может выступать группа депутатов в количестве не менее 5 от установленной численности.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</w:p>
    <w:p w:rsidR="00A0546F" w:rsidRPr="00410292" w:rsidRDefault="00A0546F" w:rsidP="00D513F1">
      <w:pPr>
        <w:pStyle w:val="a3"/>
        <w:contextualSpacing/>
        <w:mirrorIndents/>
        <w:jc w:val="center"/>
        <w:rPr>
          <w:sz w:val="24"/>
          <w:szCs w:val="24"/>
        </w:rPr>
      </w:pPr>
      <w:r w:rsidRPr="00410292">
        <w:rPr>
          <w:rStyle w:val="a4"/>
          <w:sz w:val="24"/>
          <w:szCs w:val="24"/>
        </w:rPr>
        <w:t>5. ОБРАЩЕНИЕ С ИНИЦИАТИВОЙ ПРОВЕДЕНИЯ ПУБЛИЧНЫХ СЛУШАНИЙ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5.1. Обращение инициативной группы по проведению публичных слушаний направляется в Совет депутатов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. </w:t>
      </w:r>
    </w:p>
    <w:p w:rsidR="00ED604E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5.2. Указанное обращение должно включать в себя: </w:t>
      </w:r>
    </w:p>
    <w:p w:rsidR="00ED604E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- обоснование необходимости проведения публичных слушаний; </w:t>
      </w:r>
    </w:p>
    <w:p w:rsidR="00ED604E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- предлагаемый состав участников публичных слушаний;</w:t>
      </w:r>
    </w:p>
    <w:p w:rsidR="00ED604E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 - информационные, аналитические материалы, относящиеся к теме публичных слушаний;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- сведения об инициаторах проведения публичных слушаний с указанием фамилий, имен и отчеств, адресов их проживания, или решение съезда, конференции, общего собрания отделения партии, профсоюза, общественного объединения, территориального общественного самоуправления, содержащих их адреса и телефоны.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5.3. К обращению прилагаются подписи жителей в поддержку проведения публичных слушаний в количестве, составляющем один процент от числа избирателей, зарегистрированных на территории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5.4. Обращение инициативной группы по проведению публичных слушаний в Совет депутатов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 должно рассматриваться в присутствии ее представителей на открытом заседании </w:t>
      </w:r>
      <w:proofErr w:type="gramStart"/>
      <w:r w:rsidRPr="00410292">
        <w:rPr>
          <w:sz w:val="24"/>
          <w:szCs w:val="24"/>
        </w:rPr>
        <w:t>Совета депутатов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proofErr w:type="gramEnd"/>
      <w:r w:rsidRPr="00410292">
        <w:rPr>
          <w:sz w:val="24"/>
          <w:szCs w:val="24"/>
        </w:rPr>
        <w:t xml:space="preserve">. </w:t>
      </w:r>
    </w:p>
    <w:p w:rsidR="00A0546F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5.5. По результатам рассмотрения обращения Совет депутатов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 принимает решение о проведении публичных слушаний либо отказывает в их проведении.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</w:p>
    <w:p w:rsidR="00A0546F" w:rsidRPr="00410292" w:rsidRDefault="00A0546F" w:rsidP="00A0546F">
      <w:pPr>
        <w:pStyle w:val="a3"/>
        <w:ind w:firstLine="567"/>
        <w:contextualSpacing/>
        <w:mirrorIndents/>
        <w:jc w:val="center"/>
        <w:rPr>
          <w:sz w:val="24"/>
          <w:szCs w:val="24"/>
        </w:rPr>
      </w:pPr>
      <w:r w:rsidRPr="00410292">
        <w:rPr>
          <w:rStyle w:val="a4"/>
          <w:sz w:val="24"/>
          <w:szCs w:val="24"/>
        </w:rPr>
        <w:t>6. ПОРЯДОК ОРГАНИЗАЦИИ ПУБЛИЧНЫХ СЛУШАНИЙ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6.1. Решение о проведении публичных слушаний на основании обращения инициативной группы по проведению публичных слушаний или группы депутатов принимается Советом депутатов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6.2. В случае если инициатором проведения публичных слушаний является глава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>, решение о проведении публичных слушаний принимает глава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6.3. Решением о проведении публичных слушаний устанавливаются: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lastRenderedPageBreak/>
        <w:t xml:space="preserve">1) место, дата и сроки проведения публичных слушаний;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2) формулировка вопросов, и (или) наименование проектов правовых актов выносимых на публичные слушания;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3) порядок принятия предложений от заинтересованных лиц по вопросам публичных слушаний.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6.4. Решение о проведении публичных слушаний подлежит опубликованию в порядке, установленном для официального опубликования муниципальных правовых актов, не менее чем за 45 дней до их проведения.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6.5. Председатель Совета д</w:t>
      </w:r>
      <w:r w:rsidR="00ED604E">
        <w:rPr>
          <w:sz w:val="24"/>
          <w:szCs w:val="24"/>
        </w:rPr>
        <w:t xml:space="preserve">епутатов или глава </w:t>
      </w:r>
      <w:r w:rsidRPr="00410292">
        <w:rPr>
          <w:sz w:val="24"/>
          <w:szCs w:val="24"/>
        </w:rPr>
        <w:t xml:space="preserve">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 в ходе подготовки к проведению публичных слушаний: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6.5.1. Оповещает жителей п. Петровского об инициаторе, вопросе, выносимом на слушания, порядке, месте, дате и времени проведения слушаний.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6.5.2. Обеспечивает свободный доступ на публичные слушания жителей.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6.5.3.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организатору слушаний не позднее чем в 10-дневный срок со дня получения запроса).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6.5.4. Привлекает экспертов и специалистов для выполнения консультационных и экспертных работ.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6.5.5. Принимает от жителей имеющиеся у них предложения и замечания по вопросу или проекту правового акта, выносимому на публичные слушания.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6.5.6. Анализирует и обобщает все представленные предложения жителей муниципального образования, заинтересованных органов и организаций и выносит их на слушания.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6.5.7. Составляет списки участников и выступающих не позднее, чем за 14 дней до проведения слушаний (лица, включенные в список выступающих на слушаниях, заблаговременно уведомляются об этом).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6.5.8. 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6.5.9. Готовит проекты решений, предлагаемых для рассмотрения на публичных слушаниях.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6.5.10. Взаимодействует с инициатором слушаний, представителями средств массовой информации.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6.6. Проекты муниципальных правовых актов, вынесенные на обсуждение жителей муниципального образования, могут рассматриваться на собраниях общественных объединений, жителей муниципального образования по месту учебы, жительства, в трудовых коллективах, а также обсуждаться в средствах массовой информации.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6.7. Сроки обс</w:t>
      </w:r>
      <w:r w:rsidR="00ED604E">
        <w:rPr>
          <w:sz w:val="24"/>
          <w:szCs w:val="24"/>
        </w:rPr>
        <w:t xml:space="preserve">уждения жителями </w:t>
      </w:r>
      <w:r w:rsidRPr="00410292">
        <w:rPr>
          <w:sz w:val="24"/>
          <w:szCs w:val="24"/>
        </w:rPr>
        <w:t xml:space="preserve">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 правовых актов и (или) вопросов, подлежащих вынесению на публичные слушания, не могут быть менее одного месяца с момента опубликования (обнародования) информации о проектах муниципальных правовых актов, выносимых на массовое обсуждение.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6.8. Замечания и предложения по проектам муниципальных правовых актов и (или) вопросам, подлежащим вынесению на публичные слушания, направленные главе или в Совет депутатов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, рассматриваются в течение месяца.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6.9. Замечания и предложения по проектам муниципальных правовых актов и (или) вопросам, подлежащим вынесению на публичные слушания, обобщаются и учитываются при доработке проектов муниципальных правовых актов и подлежат </w:t>
      </w:r>
      <w:r w:rsidRPr="00410292">
        <w:rPr>
          <w:sz w:val="24"/>
          <w:szCs w:val="24"/>
        </w:rPr>
        <w:lastRenderedPageBreak/>
        <w:t>официальному опубликованию (обнародованию) в обобщенном виде в порядке, установленном для официального опубликования муниципальных правовых актов.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rStyle w:val="a4"/>
          <w:sz w:val="24"/>
          <w:szCs w:val="24"/>
        </w:rPr>
      </w:pPr>
    </w:p>
    <w:p w:rsidR="00A0546F" w:rsidRPr="00410292" w:rsidRDefault="00A0546F" w:rsidP="00D513F1">
      <w:pPr>
        <w:pStyle w:val="a3"/>
        <w:contextualSpacing/>
        <w:mirrorIndents/>
        <w:jc w:val="center"/>
        <w:rPr>
          <w:sz w:val="24"/>
          <w:szCs w:val="24"/>
        </w:rPr>
      </w:pPr>
      <w:r w:rsidRPr="00410292">
        <w:rPr>
          <w:rStyle w:val="a4"/>
          <w:sz w:val="24"/>
          <w:szCs w:val="24"/>
        </w:rPr>
        <w:t>7. ПОРЯДОК ПРОВЕДЕНИЯ ПУБЛИЧНЫХ СЛУШАНИЙ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7.1. При проведении публичных слушаний, решение о которых принято Советом депутатов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, председательствующим на указанных слушаниях может быть председатель </w:t>
      </w:r>
      <w:proofErr w:type="gramStart"/>
      <w:r w:rsidRPr="00410292">
        <w:rPr>
          <w:sz w:val="24"/>
          <w:szCs w:val="24"/>
        </w:rPr>
        <w:t>Совета депутатов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proofErr w:type="gramEnd"/>
      <w:r w:rsidR="00ED604E">
        <w:rPr>
          <w:sz w:val="24"/>
          <w:szCs w:val="24"/>
        </w:rPr>
        <w:t xml:space="preserve"> </w:t>
      </w:r>
      <w:r w:rsidRPr="00410292">
        <w:rPr>
          <w:sz w:val="24"/>
          <w:szCs w:val="24"/>
        </w:rPr>
        <w:t xml:space="preserve"> либо его заместитель.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7.2. При проведении публичных слушаний, решение о которых принято главой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, он является председательствующим на указанных слушаниях.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7.3. Председательствующий ведет слушания и следит за порядком обсуждения вопросов повестки дня слушаний.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7.4.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слушаний, участниках слушаний.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7.5. 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7.6. </w:t>
      </w:r>
      <w:proofErr w:type="gramStart"/>
      <w:r w:rsidRPr="00410292">
        <w:rPr>
          <w:sz w:val="24"/>
          <w:szCs w:val="24"/>
        </w:rPr>
        <w:t xml:space="preserve">По окончании выступления вопросы участниками слушаний по обсуждаемой теме могут быть заданы как в устной, так и в письменной формах. </w:t>
      </w:r>
      <w:proofErr w:type="gramEnd"/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7.7. Слово для выступлений предоставляется участникам слушаний в порядке поступления заявок в рамках регламента, установленного председательствующим.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7.8. 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 xml:space="preserve">7.9. На слушаниях ведется протокол, который подписывается председательствующим.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7.10. 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A0546F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7.11. Результаты публичных слушаний должны быть опубликованы (обнародованы) в периодическом печатном издании Петровского сельсовета Ордынского района Новосибирской области «Петровский Вестник».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</w:p>
    <w:p w:rsidR="00A0546F" w:rsidRPr="00410292" w:rsidRDefault="00A0546F" w:rsidP="00D513F1">
      <w:pPr>
        <w:pStyle w:val="a3"/>
        <w:contextualSpacing/>
        <w:mirrorIndents/>
        <w:jc w:val="center"/>
        <w:rPr>
          <w:sz w:val="24"/>
          <w:szCs w:val="24"/>
        </w:rPr>
      </w:pPr>
      <w:r w:rsidRPr="00410292">
        <w:rPr>
          <w:rStyle w:val="a4"/>
          <w:sz w:val="24"/>
          <w:szCs w:val="24"/>
        </w:rPr>
        <w:t>8. ИТОГИ ПУБЛИЧНЫХ СЛУШАНИЙ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8.1. Итоговые документы по результатам слушаний, включая мотивированное обоснование принятых на публичных слушаниях решений,  подлежат обязательному о</w:t>
      </w:r>
      <w:r w:rsidR="00ED604E">
        <w:rPr>
          <w:sz w:val="24"/>
          <w:szCs w:val="24"/>
        </w:rPr>
        <w:t>публикованию (обнародованию) в п</w:t>
      </w:r>
      <w:r w:rsidRPr="00410292">
        <w:rPr>
          <w:sz w:val="24"/>
          <w:szCs w:val="24"/>
        </w:rPr>
        <w:t xml:space="preserve">ериодическом печатном издании органов местного самоуправления Петровского сельсовета Ордынского района Новосибирской области «Петровский Вестник» в порядке, установленном для официального опубликования муниципальных правовых актов. </w:t>
      </w:r>
      <w:proofErr w:type="gramStart"/>
      <w:r w:rsidRPr="00410292">
        <w:rPr>
          <w:sz w:val="24"/>
          <w:szCs w:val="24"/>
        </w:rPr>
        <w:t>Контроль за</w:t>
      </w:r>
      <w:proofErr w:type="gramEnd"/>
      <w:r w:rsidRPr="00410292">
        <w:rPr>
          <w:sz w:val="24"/>
          <w:szCs w:val="24"/>
        </w:rPr>
        <w:t xml:space="preserve"> исполнением возложить на специалиста администрации.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8.2. В случае назначения публичных слушаний Советом депутатов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 материалы публичных слушаний хранятся в Совете депутатов в течение срока его полномочий, а по истечении этого срока передаются в муниципальный архив. </w:t>
      </w:r>
    </w:p>
    <w:p w:rsidR="00A0546F" w:rsidRPr="00410292" w:rsidRDefault="00A0546F" w:rsidP="00A0546F">
      <w:pPr>
        <w:pStyle w:val="a3"/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8.3. В случае назначения публичн</w:t>
      </w:r>
      <w:r w:rsidR="00ED604E">
        <w:rPr>
          <w:sz w:val="24"/>
          <w:szCs w:val="24"/>
        </w:rPr>
        <w:t>ых слушаний главой</w:t>
      </w:r>
      <w:r w:rsidRPr="00410292">
        <w:rPr>
          <w:sz w:val="24"/>
          <w:szCs w:val="24"/>
        </w:rPr>
        <w:t xml:space="preserve">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 материалы публичных </w:t>
      </w:r>
      <w:r w:rsidRPr="00410292">
        <w:rPr>
          <w:sz w:val="24"/>
          <w:szCs w:val="24"/>
        </w:rPr>
        <w:lastRenderedPageBreak/>
        <w:t>слушани</w:t>
      </w:r>
      <w:r w:rsidR="00ED604E">
        <w:rPr>
          <w:sz w:val="24"/>
          <w:szCs w:val="24"/>
        </w:rPr>
        <w:t xml:space="preserve">й хранятся у главы </w:t>
      </w:r>
      <w:r w:rsidRPr="00410292">
        <w:rPr>
          <w:sz w:val="24"/>
          <w:szCs w:val="24"/>
        </w:rPr>
        <w:t xml:space="preserve"> Петровского сельсовета</w:t>
      </w:r>
      <w:r w:rsidR="00ED604E">
        <w:rPr>
          <w:sz w:val="24"/>
          <w:szCs w:val="24"/>
        </w:rPr>
        <w:t xml:space="preserve"> Ордынского района Новосибирской области</w:t>
      </w:r>
      <w:r w:rsidRPr="00410292">
        <w:rPr>
          <w:sz w:val="24"/>
          <w:szCs w:val="24"/>
        </w:rPr>
        <w:t xml:space="preserve"> в течение срока его полномочий, а по истечении этого срока передаются в муниципальный архив.</w:t>
      </w:r>
    </w:p>
    <w:p w:rsidR="00A0546F" w:rsidRPr="00410292" w:rsidRDefault="00A0546F" w:rsidP="00A0546F">
      <w:pPr>
        <w:pStyle w:val="a3"/>
        <w:tabs>
          <w:tab w:val="left" w:pos="2340"/>
        </w:tabs>
        <w:ind w:firstLine="567"/>
        <w:contextualSpacing/>
        <w:mirrorIndents/>
        <w:jc w:val="both"/>
        <w:rPr>
          <w:sz w:val="24"/>
          <w:szCs w:val="24"/>
        </w:rPr>
      </w:pPr>
      <w:r w:rsidRPr="00410292">
        <w:rPr>
          <w:sz w:val="24"/>
          <w:szCs w:val="24"/>
        </w:rPr>
        <w:t> </w:t>
      </w:r>
      <w:r w:rsidRPr="00410292">
        <w:rPr>
          <w:sz w:val="24"/>
          <w:szCs w:val="24"/>
        </w:rPr>
        <w:tab/>
      </w:r>
    </w:p>
    <w:p w:rsidR="00A0546F" w:rsidRPr="00410292" w:rsidRDefault="00A0546F" w:rsidP="00A0546F">
      <w:pPr>
        <w:ind w:firstLine="567"/>
        <w:contextualSpacing/>
        <w:mirrorIndents/>
        <w:jc w:val="both"/>
        <w:rPr>
          <w:rFonts w:ascii="Arial" w:hAnsi="Arial" w:cs="Arial"/>
        </w:rPr>
      </w:pPr>
    </w:p>
    <w:p w:rsidR="00A0546F" w:rsidRDefault="00A0546F"/>
    <w:p w:rsidR="00A0546F" w:rsidRDefault="00A0546F"/>
    <w:sectPr w:rsidR="00A0546F" w:rsidSect="00C21C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871"/>
    <w:rsid w:val="000073FF"/>
    <w:rsid w:val="001B0AD7"/>
    <w:rsid w:val="00220537"/>
    <w:rsid w:val="00254CBF"/>
    <w:rsid w:val="002B176A"/>
    <w:rsid w:val="00370AE1"/>
    <w:rsid w:val="0039099E"/>
    <w:rsid w:val="003E2074"/>
    <w:rsid w:val="003E53F2"/>
    <w:rsid w:val="00526EC3"/>
    <w:rsid w:val="00666871"/>
    <w:rsid w:val="006A3687"/>
    <w:rsid w:val="006C2D5E"/>
    <w:rsid w:val="00726631"/>
    <w:rsid w:val="00874B04"/>
    <w:rsid w:val="00A0546F"/>
    <w:rsid w:val="00AA1A92"/>
    <w:rsid w:val="00B27835"/>
    <w:rsid w:val="00B6523E"/>
    <w:rsid w:val="00CE355E"/>
    <w:rsid w:val="00D31C25"/>
    <w:rsid w:val="00D513F1"/>
    <w:rsid w:val="00DD6663"/>
    <w:rsid w:val="00ED604E"/>
    <w:rsid w:val="00F200DD"/>
    <w:rsid w:val="00F8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68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rsid w:val="00A0546F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a4">
    <w:name w:val="Strong"/>
    <w:basedOn w:val="a0"/>
    <w:qFormat/>
    <w:rsid w:val="00A0546F"/>
    <w:rPr>
      <w:b/>
      <w:bCs/>
    </w:rPr>
  </w:style>
  <w:style w:type="character" w:styleId="a5">
    <w:name w:val="Hyperlink"/>
    <w:basedOn w:val="a0"/>
    <w:uiPriority w:val="99"/>
    <w:semiHidden/>
    <w:unhideWhenUsed/>
    <w:rsid w:val="00A05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8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19</cp:revision>
  <dcterms:created xsi:type="dcterms:W3CDTF">2017-03-09T05:33:00Z</dcterms:created>
  <dcterms:modified xsi:type="dcterms:W3CDTF">2017-07-12T09:51:00Z</dcterms:modified>
</cp:coreProperties>
</file>