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61" w:rsidRPr="00210361" w:rsidRDefault="00210361" w:rsidP="00210361">
      <w:pPr>
        <w:spacing w:after="0" w:line="240" w:lineRule="auto"/>
        <w:ind w:right="-402"/>
        <w:jc w:val="center"/>
        <w:rPr>
          <w:rFonts w:ascii="Times New Roman" w:hAnsi="Times New Roman" w:cs="Times New Roman"/>
          <w:sz w:val="24"/>
          <w:szCs w:val="24"/>
        </w:rPr>
      </w:pPr>
      <w:r w:rsidRPr="0021036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10361" w:rsidRPr="00210361" w:rsidRDefault="00210361" w:rsidP="00210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361">
        <w:rPr>
          <w:rFonts w:ascii="Times New Roman" w:hAnsi="Times New Roman" w:cs="Times New Roman"/>
          <w:sz w:val="24"/>
          <w:szCs w:val="24"/>
        </w:rPr>
        <w:t>ПЕТРОВСКОГО СЕЛЬСОВЕТА</w:t>
      </w:r>
    </w:p>
    <w:p w:rsidR="00210361" w:rsidRPr="00210361" w:rsidRDefault="00210361" w:rsidP="00210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361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210361" w:rsidRPr="00210361" w:rsidRDefault="00210361" w:rsidP="00210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361" w:rsidRPr="00210361" w:rsidRDefault="00210361" w:rsidP="00210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36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10361" w:rsidRPr="00210361" w:rsidRDefault="00210361" w:rsidP="00210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3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0361" w:rsidRPr="00210361" w:rsidRDefault="00210361" w:rsidP="00210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361">
        <w:rPr>
          <w:rFonts w:ascii="Times New Roman" w:hAnsi="Times New Roman" w:cs="Times New Roman"/>
          <w:sz w:val="24"/>
          <w:szCs w:val="24"/>
        </w:rPr>
        <w:t>10.01.2018 г.                              п. Петровский                                               №3</w:t>
      </w:r>
    </w:p>
    <w:p w:rsidR="00210361" w:rsidRPr="00210361" w:rsidRDefault="00210361" w:rsidP="00210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61" w:rsidRPr="00210361" w:rsidRDefault="00210361" w:rsidP="00210361">
      <w:pPr>
        <w:pStyle w:val="s4-wptoptable1"/>
        <w:spacing w:before="0" w:beforeAutospacing="0" w:after="0" w:afterAutospacing="0"/>
        <w:jc w:val="center"/>
      </w:pPr>
      <w:r w:rsidRPr="00210361">
        <w:t xml:space="preserve">«Об утверждении плана  предупреждения и противодействия коррупции </w:t>
      </w:r>
    </w:p>
    <w:p w:rsidR="00210361" w:rsidRPr="00210361" w:rsidRDefault="00210361" w:rsidP="00210361">
      <w:pPr>
        <w:pStyle w:val="s4-wptoptable1"/>
        <w:spacing w:before="0" w:beforeAutospacing="0" w:after="0" w:afterAutospacing="0"/>
        <w:jc w:val="center"/>
      </w:pPr>
      <w:r w:rsidRPr="00210361">
        <w:t xml:space="preserve">на 2018 </w:t>
      </w:r>
      <w:r w:rsidRPr="00210361">
        <w:sym w:font="Symbol" w:char="002D"/>
      </w:r>
      <w:r w:rsidRPr="00210361">
        <w:t xml:space="preserve"> 2019 годы».</w:t>
      </w:r>
    </w:p>
    <w:p w:rsidR="00210361" w:rsidRPr="00210361" w:rsidRDefault="00210361" w:rsidP="00210361">
      <w:pPr>
        <w:pStyle w:val="s4-wptoptable1"/>
        <w:spacing w:before="0" w:beforeAutospacing="0" w:after="0" w:afterAutospacing="0"/>
      </w:pPr>
      <w:r w:rsidRPr="00210361">
        <w:t> </w:t>
      </w:r>
    </w:p>
    <w:p w:rsidR="00210361" w:rsidRPr="00210361" w:rsidRDefault="00210361" w:rsidP="0021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3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02.03.2007 № 25-ФЗ (ред. от 29.12.2015) «О муниципальной службе в Российской Федерации», </w:t>
      </w:r>
      <w:r w:rsidRPr="00210361">
        <w:rPr>
          <w:rStyle w:val="docaccesstitle"/>
          <w:rFonts w:ascii="Times New Roman" w:hAnsi="Times New Roman" w:cs="Times New Roman"/>
          <w:sz w:val="24"/>
          <w:szCs w:val="24"/>
        </w:rPr>
        <w:t xml:space="preserve">Законом Новосибирской области от 27.04.2010 № 486-ОЗ «О мерах по профилактике коррупции в Новосибирской области», </w:t>
      </w:r>
      <w:r w:rsidRPr="00210361">
        <w:rPr>
          <w:rFonts w:ascii="Times New Roman" w:hAnsi="Times New Roman" w:cs="Times New Roman"/>
          <w:sz w:val="24"/>
          <w:szCs w:val="24"/>
        </w:rPr>
        <w:t>Указом Президента РФ от 13 апреля 2010 г. № 460 «О Национальной стратегии противодействия коррупции и Национальном плане противодействия коррупции на 2010</w:t>
      </w:r>
      <w:proofErr w:type="gramEnd"/>
      <w:r w:rsidRPr="00210361">
        <w:rPr>
          <w:rFonts w:ascii="Times New Roman" w:hAnsi="Times New Roman" w:cs="Times New Roman"/>
          <w:sz w:val="24"/>
          <w:szCs w:val="24"/>
        </w:rPr>
        <w:t xml:space="preserve"> </w:t>
      </w:r>
      <w:r w:rsidRPr="00210361">
        <w:rPr>
          <w:rFonts w:ascii="Times New Roman" w:hAnsi="Times New Roman" w:cs="Times New Roman"/>
          <w:sz w:val="24"/>
          <w:szCs w:val="24"/>
        </w:rPr>
        <w:sym w:font="Symbol" w:char="002D"/>
      </w:r>
      <w:r w:rsidRPr="00210361">
        <w:rPr>
          <w:rFonts w:ascii="Times New Roman" w:hAnsi="Times New Roman" w:cs="Times New Roman"/>
          <w:sz w:val="24"/>
          <w:szCs w:val="24"/>
        </w:rPr>
        <w:t xml:space="preserve"> 2011 годы» (с изменениями и дополнениями), в целях предупреждения причин и условий, порождающих коррупцию в администрации Петровского сельсовета Ордынского района Новосибирской области</w:t>
      </w:r>
    </w:p>
    <w:p w:rsidR="00210361" w:rsidRPr="00210361" w:rsidRDefault="00210361" w:rsidP="00210361">
      <w:pPr>
        <w:pStyle w:val="s4-wptoptable1"/>
        <w:spacing w:before="0" w:beforeAutospacing="0" w:after="0" w:afterAutospacing="0"/>
        <w:ind w:right="498" w:firstLine="606"/>
        <w:jc w:val="both"/>
      </w:pPr>
    </w:p>
    <w:p w:rsidR="00210361" w:rsidRPr="00210361" w:rsidRDefault="00210361" w:rsidP="00210361">
      <w:pPr>
        <w:pStyle w:val="s4-wptoptable1"/>
        <w:spacing w:before="0" w:beforeAutospacing="0" w:after="0" w:afterAutospacing="0"/>
        <w:ind w:firstLine="567"/>
        <w:jc w:val="both"/>
      </w:pPr>
      <w:r w:rsidRPr="00210361">
        <w:t> ПОСТАНОВЛЯЮ:</w:t>
      </w:r>
    </w:p>
    <w:p w:rsidR="00210361" w:rsidRPr="00210361" w:rsidRDefault="00210361" w:rsidP="00210361">
      <w:pPr>
        <w:pStyle w:val="s4-wptoptable1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210361">
        <w:t xml:space="preserve">Утвердить прилагаемый План мероприятий по предупреждению и противодействию коррупции в администрации Петровского сельсовета Ордынского района Новосибирской области на 2018 </w:t>
      </w:r>
      <w:r w:rsidRPr="00210361">
        <w:sym w:font="Symbol" w:char="002D"/>
      </w:r>
      <w:r w:rsidRPr="00210361">
        <w:t xml:space="preserve"> 2019 годы.</w:t>
      </w:r>
    </w:p>
    <w:p w:rsidR="00210361" w:rsidRPr="00210361" w:rsidRDefault="00210361" w:rsidP="00210361">
      <w:pPr>
        <w:pStyle w:val="s4-wptoptable1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210361">
        <w:t>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210361" w:rsidRPr="00210361" w:rsidRDefault="00210361" w:rsidP="00210361">
      <w:pPr>
        <w:pStyle w:val="s4-wptoptable1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proofErr w:type="gramStart"/>
      <w:r w:rsidRPr="00210361">
        <w:t>Контроль за</w:t>
      </w:r>
      <w:proofErr w:type="gramEnd"/>
      <w:r w:rsidRPr="00210361">
        <w:t xml:space="preserve"> исполнением Постановления оставляю за собой.</w:t>
      </w:r>
    </w:p>
    <w:p w:rsidR="00210361" w:rsidRPr="00210361" w:rsidRDefault="00210361" w:rsidP="00210361">
      <w:pPr>
        <w:pStyle w:val="s4-wptoptable1"/>
        <w:spacing w:before="0" w:beforeAutospacing="0" w:after="0" w:afterAutospacing="0"/>
        <w:jc w:val="both"/>
      </w:pPr>
      <w:r w:rsidRPr="00210361">
        <w:t> </w:t>
      </w:r>
    </w:p>
    <w:p w:rsidR="00210361" w:rsidRPr="00210361" w:rsidRDefault="00210361" w:rsidP="00210361">
      <w:pPr>
        <w:pStyle w:val="s4-wptoptable1"/>
        <w:spacing w:before="0" w:beforeAutospacing="0" w:after="0" w:afterAutospacing="0"/>
        <w:jc w:val="both"/>
      </w:pPr>
    </w:p>
    <w:p w:rsidR="00210361" w:rsidRPr="00210361" w:rsidRDefault="00210361" w:rsidP="00210361">
      <w:pPr>
        <w:pStyle w:val="s4-wptoptable1"/>
        <w:spacing w:before="0" w:beforeAutospacing="0" w:after="0" w:afterAutospacing="0"/>
        <w:jc w:val="both"/>
      </w:pPr>
    </w:p>
    <w:p w:rsidR="00210361" w:rsidRPr="00210361" w:rsidRDefault="00210361" w:rsidP="00210361">
      <w:pPr>
        <w:pStyle w:val="s4-wptoptable1"/>
        <w:spacing w:before="0" w:beforeAutospacing="0" w:after="0" w:afterAutospacing="0"/>
        <w:jc w:val="both"/>
      </w:pPr>
    </w:p>
    <w:p w:rsidR="00210361" w:rsidRPr="00210361" w:rsidRDefault="00210361" w:rsidP="00210361">
      <w:pPr>
        <w:pStyle w:val="s4-wptoptable1"/>
        <w:spacing w:before="0" w:beforeAutospacing="0" w:after="0" w:afterAutospacing="0"/>
        <w:jc w:val="both"/>
      </w:pPr>
      <w:r w:rsidRPr="00210361">
        <w:t xml:space="preserve"> Глава Петровского сельсовета                                </w:t>
      </w:r>
    </w:p>
    <w:p w:rsidR="00210361" w:rsidRPr="00210361" w:rsidRDefault="00210361" w:rsidP="00210361">
      <w:pPr>
        <w:pStyle w:val="s4-wptoptable1"/>
        <w:tabs>
          <w:tab w:val="left" w:pos="7656"/>
        </w:tabs>
        <w:spacing w:before="0" w:beforeAutospacing="0" w:after="0" w:afterAutospacing="0"/>
      </w:pPr>
      <w:r w:rsidRPr="00210361">
        <w:t xml:space="preserve"> Ордынского района Новосибирской области                               Уточкина Г.В.</w:t>
      </w:r>
    </w:p>
    <w:p w:rsidR="00210361" w:rsidRPr="00210361" w:rsidRDefault="00210361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210361" w:rsidRPr="00210361" w:rsidRDefault="00210361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210361" w:rsidRPr="00210361" w:rsidRDefault="00210361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210361" w:rsidRPr="00210361" w:rsidRDefault="00210361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210361" w:rsidRDefault="00210361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367779" w:rsidRDefault="00367779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367779" w:rsidRDefault="00367779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367779" w:rsidRDefault="00367779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367779" w:rsidRDefault="00367779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367779" w:rsidRDefault="00367779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367779" w:rsidRDefault="00367779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367779" w:rsidRDefault="00367779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367779" w:rsidRDefault="00367779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367779" w:rsidRPr="00210361" w:rsidRDefault="00367779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210361" w:rsidRPr="00210361" w:rsidRDefault="00210361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210361" w:rsidRPr="00210361" w:rsidRDefault="00210361" w:rsidP="00210361">
      <w:pPr>
        <w:pStyle w:val="s4-wptoptable1"/>
        <w:tabs>
          <w:tab w:val="left" w:pos="7656"/>
        </w:tabs>
        <w:spacing w:before="0" w:beforeAutospacing="0" w:after="0" w:afterAutospacing="0"/>
      </w:pPr>
    </w:p>
    <w:p w:rsidR="00210361" w:rsidRPr="00210361" w:rsidRDefault="00210361" w:rsidP="00210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36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210361" w:rsidRPr="00210361" w:rsidRDefault="00210361" w:rsidP="00210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36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10361" w:rsidRPr="00210361" w:rsidRDefault="00210361" w:rsidP="00210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361">
        <w:rPr>
          <w:rFonts w:ascii="Times New Roman" w:hAnsi="Times New Roman" w:cs="Times New Roman"/>
          <w:sz w:val="24"/>
          <w:szCs w:val="24"/>
        </w:rPr>
        <w:t>Петровского  сельсовета</w:t>
      </w:r>
    </w:p>
    <w:p w:rsidR="00210361" w:rsidRPr="00210361" w:rsidRDefault="00210361" w:rsidP="00210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361">
        <w:rPr>
          <w:rFonts w:ascii="Times New Roman" w:hAnsi="Times New Roman" w:cs="Times New Roman"/>
          <w:sz w:val="24"/>
          <w:szCs w:val="24"/>
        </w:rPr>
        <w:t>Ордынского района</w:t>
      </w:r>
    </w:p>
    <w:p w:rsidR="00210361" w:rsidRPr="00210361" w:rsidRDefault="00210361" w:rsidP="00210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36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10361" w:rsidRPr="00210361" w:rsidRDefault="00210361" w:rsidP="00210361">
      <w:pPr>
        <w:pStyle w:val="s4-wptoptable1"/>
        <w:spacing w:before="0" w:beforeAutospacing="0" w:after="0" w:afterAutospacing="0"/>
        <w:jc w:val="right"/>
      </w:pPr>
      <w:r w:rsidRPr="00210361">
        <w:t>от 10.01.2017  № 3</w:t>
      </w:r>
    </w:p>
    <w:p w:rsidR="00210361" w:rsidRPr="00210361" w:rsidRDefault="00210361" w:rsidP="00210361">
      <w:pPr>
        <w:pStyle w:val="s4-wptoptable1"/>
        <w:spacing w:before="0" w:beforeAutospacing="0" w:after="0" w:afterAutospacing="0"/>
        <w:jc w:val="right"/>
      </w:pPr>
    </w:p>
    <w:p w:rsidR="00210361" w:rsidRPr="00210361" w:rsidRDefault="00210361" w:rsidP="00210361">
      <w:pPr>
        <w:pStyle w:val="s4-wptoptable1"/>
        <w:spacing w:before="0" w:beforeAutospacing="0" w:after="0" w:afterAutospacing="0"/>
        <w:jc w:val="center"/>
        <w:rPr>
          <w:b/>
        </w:rPr>
      </w:pPr>
      <w:r w:rsidRPr="00210361">
        <w:rPr>
          <w:b/>
        </w:rPr>
        <w:t xml:space="preserve">План мероприятий по предупреждению и  противодействию коррупции в администрации Петровского сельсовета на 2018 </w:t>
      </w:r>
      <w:r w:rsidRPr="00210361">
        <w:rPr>
          <w:b/>
        </w:rPr>
        <w:sym w:font="Symbol" w:char="002D"/>
      </w:r>
      <w:r w:rsidRPr="00210361">
        <w:rPr>
          <w:b/>
        </w:rPr>
        <w:t xml:space="preserve"> 2019 годы.</w:t>
      </w:r>
    </w:p>
    <w:p w:rsidR="00210361" w:rsidRPr="00210361" w:rsidRDefault="00210361" w:rsidP="00210361">
      <w:pPr>
        <w:pStyle w:val="s4-wptoptable1"/>
        <w:spacing w:before="0" w:beforeAutospacing="0" w:after="0" w:afterAutospacing="0"/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4816"/>
        <w:gridCol w:w="2125"/>
        <w:gridCol w:w="2008"/>
      </w:tblGrid>
      <w:tr w:rsidR="00210361" w:rsidRPr="00210361" w:rsidTr="0021036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0361" w:rsidRPr="00210361" w:rsidRDefault="00210361" w:rsidP="002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03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3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103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210361" w:rsidRPr="00210361" w:rsidRDefault="00210361" w:rsidP="002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Нормативно-правовое и организационное обеспечение предупреждения и противодействия коррупции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муниципальных правовых актов администрации Петровского сельсовета, направленных на исполнение Федерального закона «О противодействии коррупции» и других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Петровского сельсовета Ордынского района Новосибирской области (далее - администрация)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Подготовка изменений в действующие нормативные акты администрации Петровского  сельсовета Ордынского района Новосибирской области  по совершенствованию правового регулирования противодействия коррупции, в соответствии с изменениями, вносимые в федеральное и областное законодательство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</w:t>
            </w:r>
            <w:proofErr w:type="spellStart"/>
            <w:r w:rsidRPr="00210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210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администрации Петровского  сельсовета Ордынского района Новосибирской области, Совета депутатов Петровского сельсовета Ордынского района 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актов.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муниципального управления в целях предупреждения противодействия коррупции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Разработка административных регламентов предоставления муниципальных услуг и регламентов межведомственного взаимодействия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Реализация мероприятий по переходу к предоставлению муниципальных услуг в электронной форме,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совершенствованию </w:t>
            </w:r>
            <w:proofErr w:type="gram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учета 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Петровского сельсовета</w:t>
            </w:r>
            <w:r w:rsidRPr="00210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Ордынского района Новосибирской области</w:t>
            </w:r>
            <w:proofErr w:type="gramEnd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эффективности его использования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планируемого 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в целях противодействия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Усиление </w:t>
            </w:r>
            <w:proofErr w:type="spellStart"/>
            <w:r w:rsidRPr="0021036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21036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составляющей в кадровой работе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Мониторинг соблюдения муниципальными служащими Петровского сельсовета</w:t>
            </w:r>
            <w:r w:rsidRPr="00210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Ордынского района Новосибирской области</w:t>
            </w:r>
            <w:r w:rsidRPr="00210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Кодекса этики и служебного поведения муниципальных служащих, утвержденного постановлением Администрации Петровского сельсовета </w:t>
            </w:r>
            <w:r w:rsidRPr="00210361"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</w:rPr>
              <w:t>от 01.09.2011 № 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 муниципальных служащих  и урегулированию конфликта интересов в администрации Петровского сельсовета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Проведение проверок по соблюдению </w:t>
            </w:r>
            <w:r w:rsidRPr="00210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муниципальными служащими запретов и </w:t>
            </w:r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ограничений, установленных 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ФЗ от 02.03.2007 № 25-ФЗ (ред. 29.12.15). «О </w:t>
            </w:r>
            <w:r w:rsidRPr="00210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муниципальной службе в Российской 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 муниципальных служащих  и урегулированию конфликта интересов в администрации Петровского сельсовета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представляемых муниципальными служащими (в т.ч. депутатами Совета депутатов Петровского сельсовета Ордынского района Новосибирской области)  сведений о доходах, имуществе и обязательствах имущественного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кадрами в администрации Петровского сельсовета Ордынского района Новосибирской области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по   результатам ежегодно </w:t>
            </w:r>
            <w:proofErr w:type="gram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softHyphen/>
              <w:t>ляемых</w:t>
            </w:r>
            <w:proofErr w:type="gramEnd"/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имуществе и обязательствах имущественного характера 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   по    соблюдению муниципальными служащими общих принципов служебного поведения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Комиссия соблюдению требований к служебному поведению  муни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ципальных служащих  и урегулированию конфликта интересов в администрации Петровского сельсовета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нарушениях</w:t>
            </w:r>
            <w:proofErr w:type="gramEnd"/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служащими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Размещение в </w:t>
            </w:r>
            <w:proofErr w:type="spellStart"/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инфомационно-телекоммуникационной</w:t>
            </w:r>
            <w:proofErr w:type="spellEnd"/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сети Интернет на официальном сайте Петровского сельсовета</w:t>
            </w:r>
            <w:r w:rsidRPr="00210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Ордынского района Новосибирской области</w:t>
            </w:r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их супругов и несовершеннолетних детей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финансовый год </w:t>
            </w:r>
            <w:proofErr w:type="gram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лицами, замещающими должности муниципальной службы, муниципальными служащими, депутатами Совета депутатов Петровского сельсовета Ордынского района Новосибирской области,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30 апреля 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Обеспечение уведомления муниципальными служащими администрации Петровского </w:t>
            </w:r>
            <w:proofErr w:type="gramStart"/>
            <w:r w:rsidRPr="00210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сельсовета</w:t>
            </w:r>
            <w:r w:rsidRPr="00210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Ордынского района Новосибирской области</w:t>
            </w:r>
            <w:r w:rsidRPr="00210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представителя нанимателя</w:t>
            </w:r>
            <w:proofErr w:type="gramEnd"/>
            <w:r w:rsidRPr="00210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и урегулированию </w:t>
            </w:r>
            <w:proofErr w:type="gram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администрации Петровского сельсовета</w:t>
            </w:r>
            <w:r w:rsidRPr="00210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Ордынского района Новосибирской области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правонарушения, об увольнении в связи с утратой доверия, 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</w:t>
            </w:r>
            <w:proofErr w:type="spell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</w:t>
            </w:r>
            <w:proofErr w:type="gramStart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 муниципальных служащих  и урегулированию конфликта интересов в администрации Петровского сельсовета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rPr>
          <w:trHeight w:val="314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rPr>
          <w:trHeight w:val="88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Информационное взаимодействие 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в СМИ.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администрации Петровского сельсовета</w:t>
            </w:r>
            <w:r w:rsidRPr="00210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Ордынского района Новосибирской области</w:t>
            </w:r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материалов</w:t>
            </w:r>
            <w:proofErr w:type="gramEnd"/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антикоррупционной</w:t>
            </w:r>
            <w:proofErr w:type="spellEnd"/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направленности информации о фактах коррупционных проявлений и  реагирования на них.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Подготовка и размещение в периодическом печатном издании 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Петровского сельсовета</w:t>
            </w:r>
            <w:r w:rsidRPr="00210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Ордынского района Новосибирской области</w:t>
            </w:r>
            <w:r w:rsidRPr="00210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«Петровский вестник»</w:t>
            </w:r>
            <w:r w:rsidRPr="00210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публикаций по вопросам противодействия 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Антикоррупционное</w:t>
            </w:r>
            <w:proofErr w:type="spellEnd"/>
            <w:r w:rsidRPr="0021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образование</w:t>
            </w:r>
          </w:p>
        </w:tc>
      </w:tr>
      <w:tr w:rsidR="00210361" w:rsidRPr="00210361" w:rsidTr="0021036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дополнительного обучения, участия  в семинарах и конференциях муниципальных служащих  </w:t>
            </w:r>
            <w:r w:rsidRPr="0021036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 профилактике коррупционных и иных правонарушений</w:t>
            </w: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Глава Петровского сельсовета Ордынского района Новосибирской области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61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  <w:p w:rsidR="00210361" w:rsidRPr="00210361" w:rsidRDefault="00210361" w:rsidP="0021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361" w:rsidRPr="00210361" w:rsidRDefault="00210361" w:rsidP="00210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FAF" w:rsidRPr="00210361" w:rsidRDefault="00282FAF" w:rsidP="00210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2FAF" w:rsidRPr="00210361" w:rsidSect="005A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1E70"/>
    <w:multiLevelType w:val="hybridMultilevel"/>
    <w:tmpl w:val="BAD8A9A8"/>
    <w:lvl w:ilvl="0" w:tplc="7ECA678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361"/>
    <w:rsid w:val="00210361"/>
    <w:rsid w:val="00282FAF"/>
    <w:rsid w:val="00367779"/>
    <w:rsid w:val="005A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-wptoptable1">
    <w:name w:val="s4-wptoptable1"/>
    <w:basedOn w:val="a"/>
    <w:rsid w:val="0021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accesstitle">
    <w:name w:val="docaccess_title"/>
    <w:basedOn w:val="a0"/>
    <w:rsid w:val="00210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2018-03-22T02:42:00Z</dcterms:created>
  <dcterms:modified xsi:type="dcterms:W3CDTF">2018-03-22T02:51:00Z</dcterms:modified>
</cp:coreProperties>
</file>