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АДМИНИСТРАЦИЯ</w:t>
      </w: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ПЕТРОВСКОГО  СЕЛЬСОВЕТА</w:t>
      </w:r>
      <w:r w:rsidRPr="00CA1E6C">
        <w:rPr>
          <w:rFonts w:ascii="Times New Roman" w:hAnsi="Times New Roman"/>
          <w:sz w:val="28"/>
          <w:szCs w:val="28"/>
        </w:rPr>
        <w:br/>
        <w:t>ОРДЫНСКОГО  РАЙОНА  НОВОСИБИРСКОЙ  ОБЛАСТИ</w:t>
      </w: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ПОСТАНОВЛЕНИЕ</w:t>
      </w: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от 07.02.2018                                                                                                      № 20</w:t>
      </w: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п</w:t>
      </w:r>
      <w:proofErr w:type="gramStart"/>
      <w:r w:rsidRPr="00CA1E6C">
        <w:rPr>
          <w:rFonts w:ascii="Times New Roman" w:hAnsi="Times New Roman"/>
          <w:sz w:val="28"/>
          <w:szCs w:val="28"/>
        </w:rPr>
        <w:t>.П</w:t>
      </w:r>
      <w:proofErr w:type="gramEnd"/>
      <w:r w:rsidRPr="00CA1E6C">
        <w:rPr>
          <w:rFonts w:ascii="Times New Roman" w:hAnsi="Times New Roman"/>
          <w:sz w:val="28"/>
          <w:szCs w:val="28"/>
        </w:rPr>
        <w:t xml:space="preserve">етровский </w:t>
      </w: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 w:rsidRPr="00CA1E6C">
        <w:rPr>
          <w:rFonts w:ascii="Times New Roman" w:hAnsi="Times New Roman"/>
          <w:sz w:val="28"/>
          <w:szCs w:val="28"/>
        </w:rPr>
        <w:t>постановления администрации Петровского сельсовета Ордынского района Новосибирской области</w:t>
      </w:r>
      <w:proofErr w:type="gramEnd"/>
      <w:r w:rsidRPr="00CA1E6C">
        <w:rPr>
          <w:rFonts w:ascii="Times New Roman" w:hAnsi="Times New Roman"/>
          <w:sz w:val="28"/>
          <w:szCs w:val="28"/>
        </w:rPr>
        <w:t xml:space="preserve"> от 17.07.2017 г. №71.</w:t>
      </w:r>
    </w:p>
    <w:p w:rsidR="00CA1E6C" w:rsidRPr="00CA1E6C" w:rsidRDefault="00CA1E6C" w:rsidP="00CA1E6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 xml:space="preserve">   В связи с актуализацией нормативных правовых актов,</w:t>
      </w:r>
    </w:p>
    <w:p w:rsidR="00CA1E6C" w:rsidRP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 xml:space="preserve">   ПОСТАНОВЛЯЮ:</w:t>
      </w:r>
    </w:p>
    <w:p w:rsidR="00CA1E6C" w:rsidRP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E6C" w:rsidRP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1. Отменить постановление администрации Петровского сельсовета Ордынского района Новосибирской области от 17.07.2017 года №71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избирателями».</w:t>
      </w:r>
    </w:p>
    <w:p w:rsidR="00CA1E6C" w:rsidRP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органов местного самоуправления Петровского сельсовета Ордынского района Новосибирской области «Петровский Вестник» и разместить на официальном сайте администрации Петровского сельсовета Ордынского района Новосибирской области в информационно-телекоммуникационной сети «Интернет».</w:t>
      </w:r>
    </w:p>
    <w:p w:rsid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E6C" w:rsidRPr="00CA1E6C" w:rsidRDefault="00CA1E6C" w:rsidP="00CA1E6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E6C" w:rsidRPr="00CA1E6C" w:rsidRDefault="00CA1E6C" w:rsidP="00CA1E6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Глава Петровского сельсовета</w:t>
      </w:r>
    </w:p>
    <w:p w:rsidR="00CA1E6C" w:rsidRPr="00CA1E6C" w:rsidRDefault="00CA1E6C" w:rsidP="00CA1E6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Ордынского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     </w:t>
      </w:r>
      <w:r w:rsidRPr="00CA1E6C">
        <w:rPr>
          <w:rFonts w:ascii="Times New Roman" w:hAnsi="Times New Roman"/>
          <w:sz w:val="28"/>
          <w:szCs w:val="28"/>
        </w:rPr>
        <w:t xml:space="preserve">                           Г.В.Уточкина</w:t>
      </w:r>
    </w:p>
    <w:p w:rsidR="00CA1E6C" w:rsidRPr="00CA1E6C" w:rsidRDefault="00CA1E6C" w:rsidP="00CA1E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1E6C" w:rsidRPr="00CA1E6C" w:rsidRDefault="00CA1E6C" w:rsidP="00CA1E6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5EA9" w:rsidRPr="00CA1E6C" w:rsidRDefault="00955EA9" w:rsidP="00CA1E6C">
      <w:pPr>
        <w:spacing w:after="0" w:line="240" w:lineRule="auto"/>
        <w:rPr>
          <w:sz w:val="28"/>
          <w:szCs w:val="28"/>
        </w:rPr>
      </w:pPr>
    </w:p>
    <w:sectPr w:rsidR="00955EA9" w:rsidRPr="00CA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E6C"/>
    <w:rsid w:val="00955EA9"/>
    <w:rsid w:val="00CA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1E6C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CA1E6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2018-03-22T03:00:00Z</dcterms:created>
  <dcterms:modified xsi:type="dcterms:W3CDTF">2018-03-22T03:01:00Z</dcterms:modified>
</cp:coreProperties>
</file>