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7A" w:rsidRPr="001C057A" w:rsidRDefault="001C057A" w:rsidP="001C057A">
      <w:pPr>
        <w:pStyle w:val="1"/>
        <w:jc w:val="center"/>
        <w:rPr>
          <w:bCs/>
          <w:szCs w:val="28"/>
        </w:rPr>
      </w:pPr>
      <w:r w:rsidRPr="001C057A">
        <w:rPr>
          <w:bCs/>
          <w:szCs w:val="28"/>
        </w:rPr>
        <w:t xml:space="preserve">АДМИНИСТРАЦИЯ </w:t>
      </w:r>
    </w:p>
    <w:p w:rsidR="001C057A" w:rsidRPr="001C057A" w:rsidRDefault="001C057A" w:rsidP="001C057A">
      <w:pPr>
        <w:pStyle w:val="1"/>
        <w:jc w:val="center"/>
        <w:rPr>
          <w:bCs/>
          <w:szCs w:val="28"/>
        </w:rPr>
      </w:pPr>
      <w:r w:rsidRPr="001C057A">
        <w:rPr>
          <w:bCs/>
          <w:szCs w:val="28"/>
        </w:rPr>
        <w:t>ПЕТРОВСКОГО СЕЛЬСОВЕТА</w:t>
      </w:r>
    </w:p>
    <w:p w:rsidR="001C057A" w:rsidRPr="001C057A" w:rsidRDefault="001C057A" w:rsidP="001C057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57A">
        <w:rPr>
          <w:rFonts w:ascii="Times New Roman" w:hAnsi="Times New Roman" w:cs="Times New Roman"/>
          <w:bCs/>
          <w:sz w:val="28"/>
          <w:szCs w:val="28"/>
        </w:rPr>
        <w:t>ОРДЫНСКОГО РАЙОНА НОВОСИБИРСКОЙ ОБЛАСТИ</w:t>
      </w:r>
    </w:p>
    <w:p w:rsidR="001C057A" w:rsidRPr="001C057A" w:rsidRDefault="001C057A" w:rsidP="001C05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57A" w:rsidRPr="001C057A" w:rsidRDefault="001C057A" w:rsidP="001C057A">
      <w:pPr>
        <w:pStyle w:val="2"/>
        <w:rPr>
          <w:b w:val="0"/>
          <w:bCs/>
          <w:sz w:val="28"/>
          <w:szCs w:val="28"/>
        </w:rPr>
      </w:pPr>
      <w:r w:rsidRPr="001C057A">
        <w:rPr>
          <w:b w:val="0"/>
          <w:bCs/>
          <w:sz w:val="28"/>
          <w:szCs w:val="28"/>
        </w:rPr>
        <w:t>ПОСТАНОВЛЕНИЕ</w:t>
      </w:r>
    </w:p>
    <w:p w:rsidR="001C057A" w:rsidRPr="001C057A" w:rsidRDefault="001C057A" w:rsidP="001C0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57A" w:rsidRPr="001C057A" w:rsidRDefault="001C057A" w:rsidP="001C0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7A">
        <w:rPr>
          <w:rFonts w:ascii="Times New Roman" w:hAnsi="Times New Roman" w:cs="Times New Roman"/>
          <w:sz w:val="28"/>
          <w:szCs w:val="28"/>
        </w:rPr>
        <w:t>от 22.01.2018                             п. Петровский                                               № 12</w:t>
      </w:r>
    </w:p>
    <w:p w:rsidR="001C057A" w:rsidRPr="001C057A" w:rsidRDefault="001C057A" w:rsidP="001C0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57A" w:rsidRPr="001C057A" w:rsidRDefault="001C057A" w:rsidP="001C057A">
      <w:pPr>
        <w:pStyle w:val="ConsPlusTitle"/>
        <w:jc w:val="center"/>
        <w:rPr>
          <w:b w:val="0"/>
          <w:sz w:val="28"/>
          <w:szCs w:val="28"/>
        </w:rPr>
      </w:pPr>
      <w:r w:rsidRPr="001C057A">
        <w:rPr>
          <w:bCs/>
          <w:sz w:val="28"/>
          <w:szCs w:val="28"/>
        </w:rPr>
        <w:t>«</w:t>
      </w:r>
      <w:r w:rsidRPr="001C057A">
        <w:rPr>
          <w:b w:val="0"/>
          <w:sz w:val="28"/>
          <w:szCs w:val="28"/>
        </w:rPr>
        <w:t>Об определении специальных мест для размещения печатных агитационных материалов при проведении выборов Президента Российской Федерации</w:t>
      </w:r>
    </w:p>
    <w:p w:rsidR="001C057A" w:rsidRPr="001C057A" w:rsidRDefault="001C057A" w:rsidP="001C057A">
      <w:pPr>
        <w:pStyle w:val="ConsPlusTitle"/>
        <w:jc w:val="center"/>
        <w:rPr>
          <w:b w:val="0"/>
          <w:sz w:val="28"/>
          <w:szCs w:val="28"/>
        </w:rPr>
      </w:pPr>
      <w:r w:rsidRPr="001C057A">
        <w:rPr>
          <w:b w:val="0"/>
          <w:sz w:val="28"/>
          <w:szCs w:val="28"/>
        </w:rPr>
        <w:t>18 марта 2018 года</w:t>
      </w:r>
      <w:r w:rsidRPr="001C057A">
        <w:rPr>
          <w:bCs/>
          <w:sz w:val="28"/>
          <w:szCs w:val="28"/>
        </w:rPr>
        <w:t xml:space="preserve"> »</w:t>
      </w:r>
    </w:p>
    <w:p w:rsidR="001C057A" w:rsidRPr="001C057A" w:rsidRDefault="001C057A" w:rsidP="001C0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057A" w:rsidRPr="001C057A" w:rsidRDefault="001C057A" w:rsidP="001C057A">
      <w:pPr>
        <w:pStyle w:val="ConsPlusNormal"/>
        <w:ind w:firstLine="540"/>
        <w:jc w:val="both"/>
        <w:rPr>
          <w:sz w:val="28"/>
          <w:szCs w:val="28"/>
        </w:rPr>
      </w:pPr>
      <w:r w:rsidRPr="001C057A">
        <w:rPr>
          <w:sz w:val="28"/>
          <w:szCs w:val="28"/>
        </w:rPr>
        <w:t xml:space="preserve">В соответствии с </w:t>
      </w:r>
      <w:hyperlink r:id="rId5" w:history="1">
        <w:r w:rsidRPr="001C057A">
          <w:rPr>
            <w:rStyle w:val="a3"/>
            <w:color w:val="auto"/>
            <w:sz w:val="28"/>
            <w:szCs w:val="28"/>
            <w:u w:val="none"/>
          </w:rPr>
          <w:t>п. 7 ст. 54</w:t>
        </w:r>
      </w:hyperlink>
      <w:r w:rsidRPr="001C057A">
        <w:rPr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п. 7 ст. 55 Федерального закона 10.01.2003 N 19-ФЗ «О выборах Президента Российской Федерации»,</w:t>
      </w:r>
    </w:p>
    <w:p w:rsidR="001C057A" w:rsidRPr="001C057A" w:rsidRDefault="001C057A" w:rsidP="001C057A">
      <w:pPr>
        <w:pStyle w:val="ConsPlusNormal"/>
        <w:ind w:firstLine="540"/>
        <w:jc w:val="both"/>
        <w:rPr>
          <w:sz w:val="28"/>
          <w:szCs w:val="28"/>
        </w:rPr>
      </w:pPr>
      <w:r w:rsidRPr="001C057A">
        <w:rPr>
          <w:sz w:val="28"/>
          <w:szCs w:val="28"/>
        </w:rPr>
        <w:t xml:space="preserve">ПОСТАНОВЛЯЮ:          </w:t>
      </w:r>
    </w:p>
    <w:p w:rsidR="001C057A" w:rsidRPr="001C057A" w:rsidRDefault="001C057A" w:rsidP="001C057A">
      <w:pPr>
        <w:pStyle w:val="ConsPlusNormal"/>
        <w:ind w:firstLine="540"/>
        <w:jc w:val="both"/>
        <w:rPr>
          <w:sz w:val="28"/>
          <w:szCs w:val="28"/>
        </w:rPr>
      </w:pPr>
      <w:r w:rsidRPr="001C057A">
        <w:rPr>
          <w:sz w:val="28"/>
          <w:szCs w:val="28"/>
        </w:rPr>
        <w:t>1. Утвердить перечень специальных мест для размещения на территории Петровского сельсовета Ордынского района Новосибирской области печатных агитационных материалов при проведении выборов Президента Российской Федерации 18 марта 2018 года согласно приложению.</w:t>
      </w:r>
    </w:p>
    <w:p w:rsidR="001C057A" w:rsidRPr="001C057A" w:rsidRDefault="001C057A" w:rsidP="001C057A">
      <w:pPr>
        <w:pStyle w:val="ConsPlusNormal"/>
        <w:ind w:firstLine="540"/>
        <w:jc w:val="both"/>
        <w:rPr>
          <w:sz w:val="28"/>
          <w:szCs w:val="28"/>
        </w:rPr>
      </w:pPr>
      <w:r w:rsidRPr="001C057A">
        <w:rPr>
          <w:sz w:val="28"/>
          <w:szCs w:val="28"/>
        </w:rPr>
        <w:t>2. Контроль над исполнением настоящего постановления оставляю за собой.</w:t>
      </w:r>
    </w:p>
    <w:p w:rsidR="001C057A" w:rsidRPr="001C057A" w:rsidRDefault="001C057A" w:rsidP="001C057A">
      <w:pPr>
        <w:pStyle w:val="ConsPlusNormal"/>
        <w:ind w:firstLine="540"/>
        <w:jc w:val="both"/>
        <w:rPr>
          <w:sz w:val="28"/>
          <w:szCs w:val="28"/>
        </w:rPr>
      </w:pPr>
      <w:r w:rsidRPr="001C057A">
        <w:rPr>
          <w:sz w:val="28"/>
          <w:szCs w:val="28"/>
        </w:rPr>
        <w:t>3. Постановление вступает в силу со дня, официального опубликования в периодическом печатном издании «Петровский вестник», и подлежит размещению на официальном сайте Петровского сельсовета Ордынского района Новосибирской области в сети Интернет.</w:t>
      </w: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</w:p>
    <w:p w:rsidR="001C057A" w:rsidRPr="001C057A" w:rsidRDefault="001C057A" w:rsidP="001C057A">
      <w:pPr>
        <w:tabs>
          <w:tab w:val="right" w:pos="9355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057A">
        <w:rPr>
          <w:rFonts w:ascii="Times New Roman" w:hAnsi="Times New Roman" w:cs="Times New Roman"/>
          <w:sz w:val="28"/>
          <w:szCs w:val="28"/>
        </w:rPr>
        <w:t>Глава Петровского сельсовета                                                      Г.В.Уточкина</w:t>
      </w:r>
      <w:r w:rsidRPr="001C057A">
        <w:rPr>
          <w:rFonts w:ascii="Times New Roman" w:hAnsi="Times New Roman" w:cs="Times New Roman"/>
          <w:sz w:val="28"/>
          <w:szCs w:val="28"/>
        </w:rPr>
        <w:tab/>
      </w:r>
    </w:p>
    <w:p w:rsidR="001C057A" w:rsidRPr="001C057A" w:rsidRDefault="001C057A" w:rsidP="001C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057A">
        <w:rPr>
          <w:rFonts w:ascii="Times New Roman" w:hAnsi="Times New Roman" w:cs="Times New Roman"/>
          <w:sz w:val="28"/>
          <w:szCs w:val="28"/>
        </w:rPr>
        <w:t>Ордынского района  Новосибирской области</w:t>
      </w:r>
    </w:p>
    <w:p w:rsidR="001C057A" w:rsidRPr="001C057A" w:rsidRDefault="001C057A" w:rsidP="001C057A">
      <w:pPr>
        <w:pStyle w:val="ConsPlusNormal"/>
        <w:jc w:val="both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  <w:r w:rsidRPr="001C057A">
        <w:rPr>
          <w:sz w:val="28"/>
          <w:szCs w:val="28"/>
        </w:rPr>
        <w:t xml:space="preserve">Приложение </w:t>
      </w: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  <w:r w:rsidRPr="001C057A">
        <w:rPr>
          <w:sz w:val="28"/>
          <w:szCs w:val="28"/>
        </w:rPr>
        <w:lastRenderedPageBreak/>
        <w:t xml:space="preserve">к постановлению Администрации </w:t>
      </w: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  <w:r w:rsidRPr="001C057A">
        <w:rPr>
          <w:sz w:val="28"/>
          <w:szCs w:val="28"/>
        </w:rPr>
        <w:t>Петровского сельсовета</w:t>
      </w: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  <w:r w:rsidRPr="001C057A">
        <w:rPr>
          <w:sz w:val="28"/>
          <w:szCs w:val="28"/>
        </w:rPr>
        <w:t xml:space="preserve"> Ордынского района </w:t>
      </w: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  <w:r w:rsidRPr="001C057A">
        <w:rPr>
          <w:sz w:val="28"/>
          <w:szCs w:val="28"/>
        </w:rPr>
        <w:t>Новосибирской области</w:t>
      </w:r>
    </w:p>
    <w:p w:rsidR="001C057A" w:rsidRPr="001C057A" w:rsidRDefault="001C057A" w:rsidP="001C057A">
      <w:pPr>
        <w:pStyle w:val="ConsPlusNormal"/>
        <w:jc w:val="right"/>
        <w:rPr>
          <w:sz w:val="28"/>
          <w:szCs w:val="28"/>
        </w:rPr>
      </w:pPr>
      <w:r w:rsidRPr="001C057A">
        <w:rPr>
          <w:sz w:val="28"/>
          <w:szCs w:val="28"/>
        </w:rPr>
        <w:t>от 22.01. 2018 года №  12</w:t>
      </w:r>
    </w:p>
    <w:p w:rsidR="001C057A" w:rsidRPr="001C057A" w:rsidRDefault="001C057A" w:rsidP="001C057A">
      <w:pPr>
        <w:pStyle w:val="ConsPlusNormal"/>
        <w:ind w:firstLine="540"/>
        <w:jc w:val="both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jc w:val="center"/>
        <w:rPr>
          <w:sz w:val="28"/>
          <w:szCs w:val="28"/>
        </w:rPr>
      </w:pPr>
      <w:r w:rsidRPr="001C057A">
        <w:rPr>
          <w:sz w:val="28"/>
          <w:szCs w:val="28"/>
        </w:rPr>
        <w:t>Перечень специальных мест для размещения на территории Петровского сельсовета Ордынского района  Новосибирской области  печатных агитационных материалов при проведении выборов Президента Российской Федерации 18 марта 2018 года</w:t>
      </w:r>
    </w:p>
    <w:p w:rsidR="001C057A" w:rsidRPr="001C057A" w:rsidRDefault="001C057A" w:rsidP="001C057A">
      <w:pPr>
        <w:pStyle w:val="ConsPlusNormal"/>
        <w:jc w:val="center"/>
        <w:rPr>
          <w:sz w:val="28"/>
          <w:szCs w:val="28"/>
        </w:rPr>
      </w:pPr>
    </w:p>
    <w:p w:rsidR="001C057A" w:rsidRPr="001C057A" w:rsidRDefault="001C057A" w:rsidP="001C057A">
      <w:pPr>
        <w:pStyle w:val="ConsPlusNormal"/>
        <w:rPr>
          <w:sz w:val="28"/>
          <w:szCs w:val="28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57"/>
        <w:gridCol w:w="4193"/>
        <w:gridCol w:w="2650"/>
      </w:tblGrid>
      <w:tr w:rsidR="001C057A" w:rsidRPr="001C057A" w:rsidTr="001C057A">
        <w:trPr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</w:t>
            </w:r>
          </w:p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избирательного</w:t>
            </w:r>
          </w:p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участка</w:t>
            </w:r>
          </w:p>
        </w:tc>
        <w:tc>
          <w:tcPr>
            <w:tcW w:w="7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Месторасположение специального места для размещения предвыборных печатных агитационных материалов</w:t>
            </w:r>
          </w:p>
        </w:tc>
      </w:tr>
      <w:tr w:rsidR="001C057A" w:rsidRPr="001C057A" w:rsidTr="001C057A">
        <w:trPr>
          <w:tblCellSpacing w:w="0" w:type="dxa"/>
        </w:trPr>
        <w:tc>
          <w:tcPr>
            <w:tcW w:w="1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Pr="001C057A">
              <w:rPr>
                <w:rFonts w:ascii="Times New Roman" w:hAnsi="Times New Roman" w:cs="Times New Roman"/>
                <w:bCs/>
                <w:sz w:val="28"/>
                <w:szCs w:val="28"/>
              </w:rPr>
              <w:t>№ 880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gramStart"/>
            <w:r w:rsidRPr="001C057A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</w:p>
          <w:p w:rsidR="001C057A" w:rsidRPr="001C057A" w:rsidRDefault="001C057A" w:rsidP="001C05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размещения материалов</w:t>
            </w:r>
          </w:p>
        </w:tc>
      </w:tr>
      <w:tr w:rsidR="001C057A" w:rsidRPr="001C057A" w:rsidTr="001C057A">
        <w:trPr>
          <w:trHeight w:val="10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numPr>
                <w:ilvl w:val="0"/>
                <w:numId w:val="1"/>
              </w:numPr>
              <w:tabs>
                <w:tab w:val="left" w:pos="113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доска объявлений у здания администрации Петровского сельсовета (ул. Октябрьская, 57); 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стенд для размещения</w:t>
            </w:r>
          </w:p>
        </w:tc>
      </w:tr>
      <w:tr w:rsidR="001C057A" w:rsidRPr="001C057A" w:rsidTr="001C05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numPr>
                <w:ilvl w:val="0"/>
                <w:numId w:val="1"/>
              </w:numPr>
              <w:tabs>
                <w:tab w:val="left" w:pos="113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Cs/>
                <w:sz w:val="28"/>
                <w:szCs w:val="28"/>
              </w:rPr>
              <w:t>доска объявлений в здании конторы (ул. Октябрьская, 54) (по согласованию);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стенд для размещения объявлений</w:t>
            </w: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57A" w:rsidRPr="001C057A" w:rsidTr="001C05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numPr>
                <w:ilvl w:val="0"/>
                <w:numId w:val="1"/>
              </w:numPr>
              <w:tabs>
                <w:tab w:val="left" w:pos="113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доска объявлений в здании Петровской врачебной амбулатории (пер. </w:t>
            </w:r>
            <w:proofErr w:type="gramStart"/>
            <w:r w:rsidRPr="001C057A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proofErr w:type="gramEnd"/>
            <w:r w:rsidRPr="001C057A">
              <w:rPr>
                <w:rFonts w:ascii="Times New Roman" w:hAnsi="Times New Roman" w:cs="Times New Roman"/>
                <w:bCs/>
                <w:sz w:val="28"/>
                <w:szCs w:val="28"/>
              </w:rPr>
              <w:t>, 2) (по согласованию).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стенд для размещения объявлений</w:t>
            </w: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57A" w:rsidRPr="001C057A" w:rsidTr="001C057A">
        <w:trPr>
          <w:tblCellSpacing w:w="0" w:type="dxa"/>
        </w:trPr>
        <w:tc>
          <w:tcPr>
            <w:tcW w:w="1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tabs>
                <w:tab w:val="left" w:pos="1134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881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tabs>
                <w:tab w:val="left" w:pos="1134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(п. </w:t>
            </w:r>
            <w:proofErr w:type="spellStart"/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Борисовский</w:t>
            </w:r>
            <w:proofErr w:type="spellEnd"/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  <w:p w:rsidR="001C057A" w:rsidRPr="001C057A" w:rsidRDefault="001C057A" w:rsidP="001C057A">
            <w:pPr>
              <w:tabs>
                <w:tab w:val="left" w:pos="1134"/>
              </w:tabs>
              <w:suppressAutoHyphens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доска объявлений у здания магазина (ул. </w:t>
            </w:r>
            <w:proofErr w:type="spellStart"/>
            <w:r w:rsidRPr="001C057A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Борисовская</w:t>
            </w:r>
            <w:proofErr w:type="spellEnd"/>
            <w:r w:rsidRPr="001C057A">
              <w:rPr>
                <w:rFonts w:ascii="Times New Roman" w:hAnsi="Times New Roman" w:cs="Times New Roman"/>
                <w:bCs/>
                <w:sz w:val="28"/>
                <w:szCs w:val="28"/>
              </w:rPr>
              <w:t>, 14) (по согласованию)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стенд для размещения объявлений</w:t>
            </w:r>
          </w:p>
        </w:tc>
      </w:tr>
      <w:tr w:rsidR="001C057A" w:rsidRPr="001C057A" w:rsidTr="001C05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0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(п. </w:t>
            </w:r>
            <w:proofErr w:type="spellStart"/>
            <w:r w:rsidRPr="001C057A">
              <w:rPr>
                <w:rFonts w:ascii="Times New Roman" w:hAnsi="Times New Roman" w:cs="Times New Roman"/>
                <w:b/>
                <w:sz w:val="28"/>
                <w:szCs w:val="28"/>
              </w:rPr>
              <w:t>Бугринская</w:t>
            </w:r>
            <w:proofErr w:type="spellEnd"/>
            <w:r w:rsidRPr="001C0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Роща): </w:t>
            </w:r>
          </w:p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-</w:t>
            </w: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  доска объявлений у </w:t>
            </w:r>
            <w:proofErr w:type="gramStart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здании</w:t>
            </w:r>
            <w:proofErr w:type="gramEnd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– ул. Центральная 16 (по согласованию).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57A" w:rsidRPr="001C057A" w:rsidRDefault="001C057A" w:rsidP="001C05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Информационный </w:t>
            </w:r>
            <w:r w:rsidRPr="001C05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стенд для размещения объявлений</w:t>
            </w: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C057A" w:rsidRPr="001C057A" w:rsidRDefault="001C057A" w:rsidP="001C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892" w:rsidRPr="001C057A" w:rsidRDefault="00101892" w:rsidP="001C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1892" w:rsidRPr="001C057A" w:rsidSect="0089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37A3A"/>
    <w:multiLevelType w:val="hybridMultilevel"/>
    <w:tmpl w:val="90AEFBAA"/>
    <w:lvl w:ilvl="0" w:tplc="032A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57A"/>
    <w:rsid w:val="00101892"/>
    <w:rsid w:val="001C057A"/>
    <w:rsid w:val="00363189"/>
    <w:rsid w:val="0089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5D"/>
  </w:style>
  <w:style w:type="paragraph" w:styleId="1">
    <w:name w:val="heading 1"/>
    <w:basedOn w:val="a"/>
    <w:next w:val="a"/>
    <w:link w:val="10"/>
    <w:qFormat/>
    <w:rsid w:val="001C05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05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57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C057A"/>
    <w:rPr>
      <w:rFonts w:ascii="Times New Roman" w:eastAsia="Times New Roman" w:hAnsi="Times New Roman" w:cs="Times New Roman"/>
      <w:b/>
      <w:w w:val="90"/>
      <w:sz w:val="52"/>
      <w:szCs w:val="20"/>
    </w:rPr>
  </w:style>
  <w:style w:type="paragraph" w:customStyle="1" w:styleId="ConsPlusTitle">
    <w:name w:val="ConsPlusTitle"/>
    <w:rsid w:val="001C0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1C0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1C05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C0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9AD279EF665F147CBD28ABCAE68AB0348449F2B625EA4A494B2C58623846027BC5A5932B6010CCe07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2018-03-22T02:47:00Z</dcterms:created>
  <dcterms:modified xsi:type="dcterms:W3CDTF">2018-03-22T02:51:00Z</dcterms:modified>
</cp:coreProperties>
</file>